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Муниципальная автономная общеобразовательная организация</w:t>
      </w: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средняя общеобразовательная школа №24</w:t>
      </w: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8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4312"/>
      </w:tblGrid>
      <w:tr w:rsidR="0056186A" w:rsidTr="005618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ПРИНЯТА</w:t>
            </w:r>
            <w:proofErr w:type="gramEnd"/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СОШ № 24</w:t>
            </w: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от «30» августа 2017 № 1</w:t>
            </w:r>
          </w:p>
        </w:tc>
        <w:tc>
          <w:tcPr>
            <w:tcW w:w="4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УТВЕРЖДЕНА</w:t>
            </w: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ПРИКАЗОМ директора</w:t>
            </w: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МАОО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СОШ № 24</w:t>
            </w:r>
          </w:p>
          <w:p w:rsidR="0056186A" w:rsidRDefault="005618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№103 от 30 августа</w:t>
            </w: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6186A" w:rsidRDefault="0056186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УЧЕБНОГО ПРЕДМЕТА «Физика»</w:t>
      </w: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7-9 КЛАСС</w:t>
      </w:r>
    </w:p>
    <w:p w:rsidR="0056186A" w:rsidRDefault="0056186A" w:rsidP="0056186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основной общеобразовательной программе – образовательной программе основного</w:t>
      </w:r>
    </w:p>
    <w:p w:rsidR="0056186A" w:rsidRDefault="0056186A" w:rsidP="005618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МАОО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Луговская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№ 24</w:t>
      </w: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86A" w:rsidRDefault="0056186A" w:rsidP="0056186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2017</w:t>
      </w:r>
    </w:p>
    <w:p w:rsidR="0055160C" w:rsidRDefault="0055160C" w:rsidP="0055160C">
      <w:pPr>
        <w:pStyle w:val="1"/>
      </w:pPr>
      <w:r w:rsidRPr="00CF0012">
        <w:lastRenderedPageBreak/>
        <w:t xml:space="preserve">РАБОЧАЯ ПРОГРАММА ПО </w:t>
      </w:r>
      <w:r>
        <w:t>физике 7-9 класс</w:t>
      </w:r>
    </w:p>
    <w:p w:rsidR="0055160C" w:rsidRPr="0055160C" w:rsidRDefault="0055160C" w:rsidP="0055160C">
      <w:pPr>
        <w:rPr>
          <w:color w:val="000000" w:themeColor="text1"/>
          <w:lang w:eastAsia="ru-RU"/>
        </w:rPr>
      </w:pPr>
    </w:p>
    <w:p w:rsidR="0055160C" w:rsidRDefault="008D17FD" w:rsidP="005516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0C8">
        <w:rPr>
          <w:sz w:val="24"/>
          <w:szCs w:val="24"/>
        </w:rPr>
        <w:t>Программа разработана на основе Федерального государственного образовательного стандарта основного общего образования, фундаментального ядра содержания общего образования (раздел «</w:t>
      </w:r>
      <w:r>
        <w:rPr>
          <w:sz w:val="24"/>
          <w:szCs w:val="24"/>
        </w:rPr>
        <w:t>Физика</w:t>
      </w:r>
      <w:r w:rsidRPr="00C770C8">
        <w:rPr>
          <w:sz w:val="24"/>
          <w:szCs w:val="24"/>
        </w:rPr>
        <w:t xml:space="preserve">») Примерной  программы по учебному предмету </w:t>
      </w:r>
      <w:r w:rsidR="0055160C" w:rsidRPr="0055160C">
        <w:rPr>
          <w:rFonts w:ascii="Times New Roman" w:hAnsi="Times New Roman" w:cs="Times New Roman"/>
          <w:sz w:val="24"/>
          <w:szCs w:val="24"/>
        </w:rPr>
        <w:t>(</w:t>
      </w:r>
      <w:r w:rsidR="0055160C" w:rsidRPr="0055160C">
        <w:rPr>
          <w:rStyle w:val="a6"/>
          <w:sz w:val="24"/>
          <w:szCs w:val="24"/>
        </w:rPr>
        <w:t xml:space="preserve">Примерные </w:t>
      </w:r>
      <w:r w:rsidR="0055160C" w:rsidRPr="0055160C">
        <w:rPr>
          <w:rFonts w:ascii="Times New Roman" w:hAnsi="Times New Roman" w:cs="Times New Roman"/>
          <w:sz w:val="24"/>
          <w:szCs w:val="24"/>
        </w:rPr>
        <w:t>программы по учебным предметам</w:t>
      </w:r>
      <w:proofErr w:type="gramStart"/>
      <w:r w:rsidR="0055160C" w:rsidRPr="0055160C">
        <w:rPr>
          <w:rFonts w:ascii="Times New Roman" w:hAnsi="Times New Roman" w:cs="Times New Roman"/>
          <w:sz w:val="24"/>
          <w:szCs w:val="24"/>
        </w:rPr>
        <w:t>.</w:t>
      </w:r>
      <w:r w:rsidR="0055160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55160C">
        <w:rPr>
          <w:rFonts w:ascii="Times New Roman" w:hAnsi="Times New Roman" w:cs="Times New Roman"/>
          <w:sz w:val="24"/>
          <w:szCs w:val="24"/>
        </w:rPr>
        <w:t>изика. 7</w:t>
      </w:r>
      <w:r w:rsidR="0055160C" w:rsidRPr="0055160C">
        <w:rPr>
          <w:rFonts w:ascii="Times New Roman" w:hAnsi="Times New Roman" w:cs="Times New Roman"/>
          <w:sz w:val="24"/>
          <w:szCs w:val="24"/>
        </w:rPr>
        <w:t>—9 классы— проект. – М.: Просвещение, 2011. -48</w:t>
      </w:r>
      <w:r w:rsidR="0055160C">
        <w:t>с</w:t>
      </w:r>
      <w:r w:rsidR="0055160C" w:rsidRPr="0055160C">
        <w:rPr>
          <w:rFonts w:ascii="Times New Roman" w:hAnsi="Times New Roman" w:cs="Times New Roman"/>
          <w:sz w:val="24"/>
          <w:szCs w:val="24"/>
        </w:rPr>
        <w:t xml:space="preserve"> (Стандарты второго поколения). </w:t>
      </w:r>
    </w:p>
    <w:p w:rsidR="0055160C" w:rsidRDefault="0055160C" w:rsidP="0055160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160C" w:rsidRDefault="0055160C" w:rsidP="0055160C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55160C">
        <w:rPr>
          <w:rFonts w:ascii="Times New Roman" w:hAnsi="Times New Roman" w:cs="Times New Roman"/>
          <w:b/>
          <w:sz w:val="24"/>
          <w:szCs w:val="24"/>
        </w:rPr>
        <w:t>Реализация рабочей программы ориентирована на учебники</w:t>
      </w:r>
    </w:p>
    <w:p w:rsidR="0055160C" w:rsidRPr="003F7B9A" w:rsidRDefault="0055160C" w:rsidP="0055160C">
      <w:pPr>
        <w:shd w:val="clear" w:color="auto" w:fill="FFFFFF"/>
        <w:rPr>
          <w:rFonts w:ascii="Times New Roman" w:hAnsi="Times New Roman" w:cs="Times New Roman"/>
          <w:position w:val="6"/>
          <w:sz w:val="24"/>
          <w:szCs w:val="24"/>
        </w:rPr>
      </w:pPr>
      <w:proofErr w:type="spellStart"/>
      <w:r w:rsidRPr="003F7B9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F7B9A">
        <w:rPr>
          <w:rFonts w:ascii="Times New Roman" w:hAnsi="Times New Roman" w:cs="Times New Roman"/>
          <w:sz w:val="24"/>
          <w:szCs w:val="24"/>
        </w:rPr>
        <w:t xml:space="preserve"> А.В., Физика-7 </w:t>
      </w:r>
      <w:proofErr w:type="spellStart"/>
      <w:r w:rsidRPr="003F7B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7B9A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учреждений/А. В. Перышкин.-10-</w:t>
      </w:r>
      <w:r w:rsidRPr="003F7B9A">
        <w:rPr>
          <w:rFonts w:ascii="Times New Roman" w:hAnsi="Times New Roman" w:cs="Times New Roman"/>
          <w:position w:val="6"/>
          <w:sz w:val="24"/>
          <w:szCs w:val="24"/>
        </w:rPr>
        <w:t>е издание, доп.-М.: Дрофа, 201</w:t>
      </w:r>
      <w:r w:rsidR="008D17FD">
        <w:rPr>
          <w:rFonts w:ascii="Times New Roman" w:hAnsi="Times New Roman" w:cs="Times New Roman"/>
          <w:position w:val="6"/>
          <w:sz w:val="24"/>
          <w:szCs w:val="24"/>
        </w:rPr>
        <w:t>6</w:t>
      </w:r>
      <w:r w:rsidRPr="003F7B9A">
        <w:rPr>
          <w:rFonts w:ascii="Times New Roman" w:hAnsi="Times New Roman" w:cs="Times New Roman"/>
          <w:position w:val="6"/>
          <w:sz w:val="24"/>
          <w:szCs w:val="24"/>
        </w:rPr>
        <w:t>;</w:t>
      </w:r>
    </w:p>
    <w:p w:rsidR="0055160C" w:rsidRPr="00CD4E52" w:rsidRDefault="0055160C" w:rsidP="005516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3F7B9A">
        <w:rPr>
          <w:rFonts w:ascii="Times New Roman" w:hAnsi="Times New Roman" w:cs="Times New Roman"/>
          <w:position w:val="6"/>
          <w:sz w:val="24"/>
          <w:szCs w:val="24"/>
        </w:rPr>
        <w:t>Перышкин</w:t>
      </w:r>
      <w:proofErr w:type="spellEnd"/>
      <w:r w:rsidRPr="003F7B9A">
        <w:rPr>
          <w:rFonts w:ascii="Times New Roman" w:hAnsi="Times New Roman" w:cs="Times New Roman"/>
          <w:position w:val="6"/>
          <w:sz w:val="24"/>
          <w:szCs w:val="24"/>
        </w:rPr>
        <w:t xml:space="preserve"> А.В., Физика- 8 </w:t>
      </w:r>
      <w:proofErr w:type="spellStart"/>
      <w:r w:rsidRPr="003F7B9A">
        <w:rPr>
          <w:rFonts w:ascii="Times New Roman" w:hAnsi="Times New Roman" w:cs="Times New Roman"/>
          <w:position w:val="6"/>
          <w:sz w:val="24"/>
          <w:szCs w:val="24"/>
        </w:rPr>
        <w:t>кл</w:t>
      </w:r>
      <w:proofErr w:type="spellEnd"/>
      <w:r w:rsidRPr="003F7B9A">
        <w:rPr>
          <w:rFonts w:ascii="Times New Roman" w:hAnsi="Times New Roman" w:cs="Times New Roman"/>
          <w:position w:val="6"/>
          <w:sz w:val="24"/>
          <w:szCs w:val="24"/>
        </w:rPr>
        <w:t xml:space="preserve">: учебник для общеобразовательных учреждений/ А.В. </w:t>
      </w:r>
      <w:proofErr w:type="spellStart"/>
      <w:r w:rsidRPr="003F7B9A">
        <w:rPr>
          <w:rFonts w:ascii="Times New Roman" w:hAnsi="Times New Roman" w:cs="Times New Roman"/>
          <w:position w:val="6"/>
          <w:sz w:val="24"/>
          <w:szCs w:val="24"/>
        </w:rPr>
        <w:t>Перышкин</w:t>
      </w:r>
      <w:proofErr w:type="spellEnd"/>
      <w:r w:rsidRPr="003F7B9A">
        <w:rPr>
          <w:rFonts w:ascii="Times New Roman" w:hAnsi="Times New Roman" w:cs="Times New Roman"/>
          <w:position w:val="6"/>
          <w:sz w:val="24"/>
          <w:szCs w:val="24"/>
        </w:rPr>
        <w:t>.</w:t>
      </w:r>
      <w:r w:rsidR="00CD4E52" w:rsidRPr="003F7B9A">
        <w:rPr>
          <w:rFonts w:ascii="Times New Roman" w:hAnsi="Times New Roman" w:cs="Times New Roman"/>
          <w:sz w:val="24"/>
          <w:szCs w:val="24"/>
        </w:rPr>
        <w:t>-</w:t>
      </w:r>
      <w:r w:rsidR="00CD4E52">
        <w:rPr>
          <w:rFonts w:ascii="Times New Roman" w:hAnsi="Times New Roman" w:cs="Times New Roman"/>
          <w:sz w:val="24"/>
          <w:szCs w:val="24"/>
        </w:rPr>
        <w:t>5</w:t>
      </w:r>
      <w:r w:rsidR="00CD4E52" w:rsidRPr="003F7B9A">
        <w:rPr>
          <w:rFonts w:ascii="Times New Roman" w:hAnsi="Times New Roman" w:cs="Times New Roman"/>
          <w:sz w:val="24"/>
          <w:szCs w:val="24"/>
        </w:rPr>
        <w:t>-е издание, доп.-М.: Дрофа, 20</w:t>
      </w:r>
      <w:r w:rsidR="00CD4E52">
        <w:rPr>
          <w:rFonts w:ascii="Times New Roman" w:hAnsi="Times New Roman" w:cs="Times New Roman"/>
          <w:sz w:val="24"/>
          <w:szCs w:val="24"/>
        </w:rPr>
        <w:t>02</w:t>
      </w:r>
    </w:p>
    <w:p w:rsidR="0055160C" w:rsidRPr="003F7B9A" w:rsidRDefault="0055160C" w:rsidP="005516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 w:rsidRPr="003F7B9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F7B9A">
        <w:rPr>
          <w:rFonts w:ascii="Times New Roman" w:hAnsi="Times New Roman" w:cs="Times New Roman"/>
          <w:sz w:val="24"/>
          <w:szCs w:val="24"/>
        </w:rPr>
        <w:t xml:space="preserve"> А.В., Физика-9 </w:t>
      </w:r>
      <w:proofErr w:type="spellStart"/>
      <w:r w:rsidRPr="003F7B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7B9A">
        <w:rPr>
          <w:rFonts w:ascii="Times New Roman" w:hAnsi="Times New Roman" w:cs="Times New Roman"/>
          <w:sz w:val="24"/>
          <w:szCs w:val="24"/>
        </w:rPr>
        <w:t xml:space="preserve">: учебник для общеобразовательных учреждений/А. В. </w:t>
      </w:r>
      <w:proofErr w:type="spellStart"/>
      <w:r w:rsidRPr="003F7B9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F7B9A">
        <w:rPr>
          <w:rFonts w:ascii="Times New Roman" w:hAnsi="Times New Roman" w:cs="Times New Roman"/>
          <w:sz w:val="24"/>
          <w:szCs w:val="24"/>
        </w:rPr>
        <w:t>.</w:t>
      </w:r>
      <w:r w:rsidR="00CD4E52">
        <w:rPr>
          <w:rFonts w:ascii="Times New Roman" w:hAnsi="Times New Roman" w:cs="Times New Roman"/>
          <w:sz w:val="24"/>
          <w:szCs w:val="24"/>
        </w:rPr>
        <w:t>, Е.М. Гутник</w:t>
      </w:r>
      <w:r w:rsidRPr="003F7B9A">
        <w:rPr>
          <w:rFonts w:ascii="Times New Roman" w:hAnsi="Times New Roman" w:cs="Times New Roman"/>
          <w:sz w:val="24"/>
          <w:szCs w:val="24"/>
        </w:rPr>
        <w:t>-</w:t>
      </w:r>
      <w:r w:rsidR="00CD4E52">
        <w:rPr>
          <w:rFonts w:ascii="Times New Roman" w:hAnsi="Times New Roman" w:cs="Times New Roman"/>
          <w:sz w:val="24"/>
          <w:szCs w:val="24"/>
        </w:rPr>
        <w:t>5</w:t>
      </w:r>
      <w:r w:rsidRPr="003F7B9A">
        <w:rPr>
          <w:rFonts w:ascii="Times New Roman" w:hAnsi="Times New Roman" w:cs="Times New Roman"/>
          <w:sz w:val="24"/>
          <w:szCs w:val="24"/>
        </w:rPr>
        <w:t>-е издание, доп.-М.: Дрофа, 20</w:t>
      </w:r>
      <w:r w:rsidR="00CD4E52">
        <w:rPr>
          <w:rFonts w:ascii="Times New Roman" w:hAnsi="Times New Roman" w:cs="Times New Roman"/>
          <w:sz w:val="24"/>
          <w:szCs w:val="24"/>
        </w:rPr>
        <w:t>0</w:t>
      </w:r>
      <w:r w:rsidRPr="003F7B9A">
        <w:rPr>
          <w:rFonts w:ascii="Times New Roman" w:hAnsi="Times New Roman" w:cs="Times New Roman"/>
          <w:sz w:val="24"/>
          <w:szCs w:val="24"/>
        </w:rPr>
        <w:t>2</w:t>
      </w:r>
    </w:p>
    <w:p w:rsidR="00DF2A3C" w:rsidRDefault="00DF2A3C" w:rsidP="0055160C">
      <w:pPr>
        <w:shd w:val="clear" w:color="auto" w:fill="FFFFFF"/>
      </w:pPr>
    </w:p>
    <w:p w:rsidR="00DF2A3C" w:rsidRDefault="00DF2A3C" w:rsidP="0055160C">
      <w:pPr>
        <w:shd w:val="clear" w:color="auto" w:fill="FFFFFF"/>
        <w:rPr>
          <w:rStyle w:val="a6"/>
          <w:sz w:val="24"/>
          <w:szCs w:val="24"/>
        </w:rPr>
      </w:pPr>
      <w:r w:rsidRPr="00DF2A3C">
        <w:rPr>
          <w:rStyle w:val="a6"/>
          <w:sz w:val="24"/>
          <w:szCs w:val="24"/>
        </w:rPr>
        <w:t>Место учебного предмета «Физика» в учебном плане</w:t>
      </w:r>
    </w:p>
    <w:p w:rsidR="00DF2A3C" w:rsidRPr="00DF2A3C" w:rsidRDefault="00DF2A3C" w:rsidP="00DF2A3C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DF2A3C">
        <w:rPr>
          <w:rFonts w:ascii="Times New Roman" w:hAnsi="Times New Roman" w:cs="Times New Roman"/>
          <w:sz w:val="24"/>
          <w:szCs w:val="24"/>
        </w:rPr>
        <w:t>Учебный план для школы отводит 2</w:t>
      </w:r>
      <w:r w:rsidR="000567AF">
        <w:rPr>
          <w:rFonts w:ascii="Times New Roman" w:hAnsi="Times New Roman" w:cs="Times New Roman"/>
          <w:sz w:val="24"/>
          <w:szCs w:val="24"/>
        </w:rPr>
        <w:t>10</w:t>
      </w:r>
      <w:r w:rsidRPr="00DF2A3C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физики на ступени основного общего образования. В том числе в VII, VIII</w:t>
      </w:r>
      <w:r w:rsidR="000567AF">
        <w:rPr>
          <w:rFonts w:ascii="Times New Roman" w:hAnsi="Times New Roman" w:cs="Times New Roman"/>
          <w:sz w:val="24"/>
          <w:szCs w:val="24"/>
        </w:rPr>
        <w:t xml:space="preserve">, </w:t>
      </w:r>
      <w:r w:rsidR="000567AF" w:rsidRPr="00DF2A3C">
        <w:rPr>
          <w:rFonts w:ascii="Times New Roman" w:hAnsi="Times New Roman" w:cs="Times New Roman"/>
          <w:sz w:val="24"/>
          <w:szCs w:val="24"/>
        </w:rPr>
        <w:t>IX</w:t>
      </w:r>
      <w:r w:rsidRPr="00DF2A3C">
        <w:rPr>
          <w:rFonts w:ascii="Times New Roman" w:hAnsi="Times New Roman" w:cs="Times New Roman"/>
          <w:sz w:val="24"/>
          <w:szCs w:val="24"/>
        </w:rPr>
        <w:t xml:space="preserve"> классах по 70 часов из расчета 2 учебных часа в неделю. В программе предусмотрен резерв свободного учебного времени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4862B7" w:rsidRDefault="008D17FD" w:rsidP="004862B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</w:t>
      </w:r>
      <w:r w:rsidR="004862B7" w:rsidRPr="003F7B9A">
        <w:rPr>
          <w:b/>
          <w:bCs/>
          <w:sz w:val="28"/>
          <w:szCs w:val="28"/>
        </w:rPr>
        <w:t xml:space="preserve"> результатами обучения физике в основной школе: </w:t>
      </w:r>
    </w:p>
    <w:p w:rsidR="008D17FD" w:rsidRPr="003F7B9A" w:rsidRDefault="008D17FD" w:rsidP="004862B7">
      <w:pPr>
        <w:pStyle w:val="Default"/>
        <w:rPr>
          <w:sz w:val="28"/>
          <w:szCs w:val="28"/>
        </w:rPr>
      </w:pPr>
    </w:p>
    <w:p w:rsidR="004862B7" w:rsidRPr="003F7B9A" w:rsidRDefault="004862B7" w:rsidP="004862B7">
      <w:pPr>
        <w:pStyle w:val="Default"/>
      </w:pPr>
      <w:r w:rsidRPr="003F7B9A">
        <w:t xml:space="preserve">- формирование целостной научной картины мира,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</w:t>
      </w:r>
      <w:proofErr w:type="gramStart"/>
      <w:r w:rsidRPr="003F7B9A">
        <w:t>техно-логий</w:t>
      </w:r>
      <w:proofErr w:type="gramEnd"/>
      <w:r w:rsidRPr="003F7B9A">
        <w:t xml:space="preserve">; научного мировоззрения как результата изучения основ строения материи и фундаментальных законов физики;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формирование первоначальных представлений о физической сущности явлений природы (механических, тепловых, </w:t>
      </w:r>
      <w:proofErr w:type="gramStart"/>
      <w:r w:rsidRPr="003F7B9A">
        <w:t>электро-магнитных</w:t>
      </w:r>
      <w:proofErr w:type="gramEnd"/>
      <w:r w:rsidRPr="003F7B9A">
        <w:t xml:space="preserve">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понимание возрастающей роли естественных наук и научных исследований в современном мире, постоянного процесса эволюции научного знания и международного научного сотрудничества;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lastRenderedPageBreak/>
        <w:t xml:space="preserve">-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овладение научным подходом к решению различных задач, умениями формулировать гипотезы, конструировать, проводить эксперименты, оценивать полученные результаты, умением сопоставлять экспериментальные и теоретические знания с объективными реалиями жизни;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3F7B9A">
        <w:t>межпредметном</w:t>
      </w:r>
      <w:proofErr w:type="spellEnd"/>
      <w:r w:rsidRPr="003F7B9A">
        <w:t xml:space="preserve"> анализе учебных задач;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осознание необходимости в применении достижений физики и технологий для рационального природопользования;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</w:pPr>
      <w:r w:rsidRPr="003F7B9A">
        <w:t xml:space="preserve">-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</w:t>
      </w:r>
    </w:p>
    <w:p w:rsidR="004862B7" w:rsidRPr="003F7B9A" w:rsidRDefault="004862B7" w:rsidP="004862B7">
      <w:pPr>
        <w:pStyle w:val="Default"/>
      </w:pPr>
    </w:p>
    <w:p w:rsidR="004862B7" w:rsidRPr="003F7B9A" w:rsidRDefault="004862B7" w:rsidP="004862B7">
      <w:pPr>
        <w:pStyle w:val="Default"/>
        <w:spacing w:after="27"/>
      </w:pPr>
      <w:r w:rsidRPr="003F7B9A">
        <w:t xml:space="preserve">- развитие умения планировать в повседневной жизни свои действия с применением полученных знаний законов механики, </w:t>
      </w:r>
    </w:p>
    <w:p w:rsidR="004862B7" w:rsidRPr="003F7B9A" w:rsidRDefault="004862B7" w:rsidP="004862B7">
      <w:pPr>
        <w:pStyle w:val="Default"/>
        <w:spacing w:after="27"/>
      </w:pPr>
      <w:r w:rsidRPr="003F7B9A">
        <w:t xml:space="preserve">- электродинамики, термодинамики и тепловых явлений с целью сбережения здоровья; </w:t>
      </w:r>
    </w:p>
    <w:p w:rsidR="004862B7" w:rsidRPr="003F7B9A" w:rsidRDefault="004862B7" w:rsidP="004862B7">
      <w:pPr>
        <w:pStyle w:val="Default"/>
        <w:spacing w:after="27"/>
      </w:pPr>
      <w:r w:rsidRPr="003F7B9A">
        <w:t xml:space="preserve">- </w:t>
      </w:r>
    </w:p>
    <w:p w:rsidR="004862B7" w:rsidRPr="003F7B9A" w:rsidRDefault="004862B7" w:rsidP="004862B7">
      <w:pPr>
        <w:pStyle w:val="Default"/>
      </w:pPr>
      <w:r w:rsidRPr="003F7B9A">
        <w:t xml:space="preserve">- воспитание ответственного и бережного отношения к окружающей среде, формирование представлений об экологических последствиях выбросов вредных веществ в окружающую среду </w:t>
      </w:r>
    </w:p>
    <w:p w:rsidR="004862B7" w:rsidRPr="003F7B9A" w:rsidRDefault="004862B7" w:rsidP="004862B7">
      <w:pPr>
        <w:pStyle w:val="Default"/>
      </w:pPr>
      <w:r w:rsidRPr="003F7B9A">
        <w:rPr>
          <w:b/>
          <w:bCs/>
        </w:rPr>
        <w:t xml:space="preserve">Выпускник научится: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соблюдать правила безопасности и охраны труда при работе с учебным и лабораторным оборудованием;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понимать смысл основных физических терминов: физическое тело, физическое явление, физическая величина, единицы измерения;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понимать роль эксперимента в получении научной информации;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proofErr w:type="gramStart"/>
      <w:r w:rsidRPr="003F7B9A">
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</w:t>
      </w:r>
      <w:r w:rsidRPr="003F7B9A">
        <w:lastRenderedPageBreak/>
        <w:t xml:space="preserve">оптимальный способ измерения и использовать простейшие методы оценки погрешностей измерений. </w:t>
      </w:r>
      <w:proofErr w:type="gramEnd"/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</w:pPr>
      <w:r w:rsidRPr="003F7B9A">
        <w:t xml:space="preserve">понимать принципы действия машин, приборов и технических устройств, условия их безопасного использования </w:t>
      </w:r>
      <w:proofErr w:type="gramStart"/>
      <w:r w:rsidRPr="003F7B9A">
        <w:t>в</w:t>
      </w:r>
      <w:proofErr w:type="gramEnd"/>
    </w:p>
    <w:p w:rsidR="004862B7" w:rsidRPr="003F7B9A" w:rsidRDefault="004862B7" w:rsidP="004862B7">
      <w:pPr>
        <w:pStyle w:val="Default"/>
      </w:pPr>
    </w:p>
    <w:p w:rsidR="004862B7" w:rsidRPr="003F7B9A" w:rsidRDefault="004862B7" w:rsidP="003F7B9A">
      <w:pPr>
        <w:pStyle w:val="Default"/>
        <w:numPr>
          <w:ilvl w:val="0"/>
          <w:numId w:val="9"/>
        </w:numPr>
        <w:spacing w:after="47"/>
      </w:pPr>
      <w:r w:rsidRPr="003F7B9A">
        <w:t xml:space="preserve">повседневной жизни; </w:t>
      </w:r>
    </w:p>
    <w:p w:rsidR="004862B7" w:rsidRPr="003F7B9A" w:rsidRDefault="004862B7" w:rsidP="003F7B9A">
      <w:pPr>
        <w:pStyle w:val="Default"/>
        <w:numPr>
          <w:ilvl w:val="0"/>
          <w:numId w:val="9"/>
        </w:numPr>
      </w:pPr>
      <w:r w:rsidRPr="003F7B9A">
        <w:t xml:space="preserve">использовать при выполнении учебных задач научно-популярную литературу о физических явлениях, справочные материалы, ресурсы Интернет. </w:t>
      </w:r>
    </w:p>
    <w:p w:rsidR="004862B7" w:rsidRPr="003F7B9A" w:rsidRDefault="004862B7" w:rsidP="004862B7">
      <w:pPr>
        <w:pStyle w:val="Default"/>
      </w:pPr>
      <w:r w:rsidRPr="003F7B9A">
        <w:rPr>
          <w:b/>
          <w:bCs/>
        </w:rPr>
        <w:t xml:space="preserve">Выпускник получит возможность научиться: </w:t>
      </w:r>
    </w:p>
    <w:p w:rsidR="004862B7" w:rsidRDefault="004862B7" w:rsidP="003F7B9A">
      <w:pPr>
        <w:pStyle w:val="Default"/>
        <w:numPr>
          <w:ilvl w:val="1"/>
          <w:numId w:val="8"/>
        </w:numPr>
        <w:spacing w:after="46"/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осознавать ценность научных исследований, роль физики в расширении представлений об окружающем мире и ее вклад в улучшение качества жизни; </w:t>
      </w:r>
    </w:p>
    <w:p w:rsidR="004862B7" w:rsidRDefault="004862B7" w:rsidP="003F7B9A">
      <w:pPr>
        <w:pStyle w:val="Default"/>
        <w:numPr>
          <w:ilvl w:val="1"/>
          <w:numId w:val="8"/>
        </w:numPr>
        <w:spacing w:after="46"/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4862B7" w:rsidRDefault="004862B7" w:rsidP="003F7B9A">
      <w:pPr>
        <w:pStyle w:val="Default"/>
        <w:numPr>
          <w:ilvl w:val="1"/>
          <w:numId w:val="8"/>
        </w:numPr>
        <w:spacing w:after="46"/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сравнивать точность измерения физических величин по величине их относительной погрешности при проведении прямых измерений; </w:t>
      </w:r>
    </w:p>
    <w:p w:rsidR="004862B7" w:rsidRDefault="004862B7" w:rsidP="003F7B9A">
      <w:pPr>
        <w:pStyle w:val="Default"/>
        <w:numPr>
          <w:ilvl w:val="1"/>
          <w:numId w:val="8"/>
        </w:numPr>
        <w:spacing w:after="46"/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 </w:t>
      </w:r>
    </w:p>
    <w:p w:rsidR="004862B7" w:rsidRDefault="004862B7" w:rsidP="003F7B9A">
      <w:pPr>
        <w:pStyle w:val="Default"/>
        <w:numPr>
          <w:ilvl w:val="1"/>
          <w:numId w:val="8"/>
        </w:numPr>
        <w:spacing w:after="46"/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 </w:t>
      </w:r>
    </w:p>
    <w:p w:rsidR="003F7B9A" w:rsidRPr="003F7B9A" w:rsidRDefault="004862B7" w:rsidP="003F7B9A">
      <w:pPr>
        <w:pStyle w:val="Default"/>
        <w:numPr>
          <w:ilvl w:val="1"/>
          <w:numId w:val="8"/>
        </w:numPr>
        <w:ind w:left="709"/>
        <w:rPr>
          <w:sz w:val="23"/>
          <w:szCs w:val="23"/>
        </w:rPr>
      </w:pPr>
      <w:r>
        <w:rPr>
          <w:i/>
          <w:iCs/>
          <w:sz w:val="23"/>
          <w:szCs w:val="23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3F7B9A" w:rsidRDefault="003F7B9A" w:rsidP="003F7B9A">
      <w:pPr>
        <w:pStyle w:val="Default"/>
        <w:ind w:left="709"/>
        <w:rPr>
          <w:i/>
          <w:iCs/>
          <w:sz w:val="23"/>
          <w:szCs w:val="23"/>
        </w:rPr>
      </w:pP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Механические явления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Выпускник научится: </w:t>
      </w:r>
    </w:p>
    <w:p w:rsidR="003F7B9A" w:rsidRPr="003F7B9A" w:rsidRDefault="003F7B9A" w:rsidP="00DF199B">
      <w:pPr>
        <w:pStyle w:val="Default"/>
        <w:numPr>
          <w:ilvl w:val="1"/>
          <w:numId w:val="19"/>
        </w:numPr>
        <w:spacing w:after="47"/>
      </w:pPr>
      <w:proofErr w:type="gramStart"/>
      <w:r w:rsidRPr="003F7B9A"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3F7B9A">
        <w:t xml:space="preserve">, резонанс, волновое движение (звук); </w:t>
      </w:r>
    </w:p>
    <w:p w:rsidR="003F7B9A" w:rsidRPr="003F7B9A" w:rsidRDefault="003F7B9A" w:rsidP="00DF199B">
      <w:pPr>
        <w:pStyle w:val="Default"/>
        <w:numPr>
          <w:ilvl w:val="1"/>
          <w:numId w:val="19"/>
        </w:numPr>
        <w:spacing w:after="47"/>
      </w:pPr>
      <w:proofErr w:type="gramStart"/>
      <w:r w:rsidRPr="003F7B9A">
        <w:lastRenderedPageBreak/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3F7B9A"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</w:t>
      </w:r>
    </w:p>
    <w:p w:rsidR="003F7B9A" w:rsidRPr="003F7B9A" w:rsidRDefault="003F7B9A" w:rsidP="00DF199B">
      <w:pPr>
        <w:pStyle w:val="Default"/>
        <w:numPr>
          <w:ilvl w:val="1"/>
          <w:numId w:val="19"/>
        </w:numPr>
      </w:pPr>
      <w:r w:rsidRPr="003F7B9A"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</w:t>
      </w:r>
    </w:p>
    <w:p w:rsidR="003F7B9A" w:rsidRPr="003F7B9A" w:rsidRDefault="003F7B9A" w:rsidP="00DF199B">
      <w:pPr>
        <w:pStyle w:val="Default"/>
        <w:numPr>
          <w:ilvl w:val="0"/>
          <w:numId w:val="19"/>
        </w:numPr>
        <w:spacing w:after="47"/>
      </w:pPr>
      <w:r w:rsidRPr="003F7B9A">
        <w:t xml:space="preserve">выражение; </w:t>
      </w:r>
    </w:p>
    <w:p w:rsidR="003F7B9A" w:rsidRPr="003F7B9A" w:rsidRDefault="003F7B9A" w:rsidP="00DF199B">
      <w:pPr>
        <w:pStyle w:val="Default"/>
        <w:numPr>
          <w:ilvl w:val="1"/>
          <w:numId w:val="19"/>
        </w:numPr>
        <w:spacing w:after="47"/>
      </w:pPr>
      <w:r w:rsidRPr="003F7B9A">
        <w:t xml:space="preserve">различать основные признаки изученных физических моделей: материальная точка, инерциальная система отсчета; </w:t>
      </w:r>
    </w:p>
    <w:p w:rsidR="003F7B9A" w:rsidRPr="003F7B9A" w:rsidRDefault="003F7B9A" w:rsidP="00DF199B">
      <w:pPr>
        <w:pStyle w:val="Default"/>
        <w:numPr>
          <w:ilvl w:val="1"/>
          <w:numId w:val="19"/>
        </w:numPr>
      </w:pPr>
      <w:proofErr w:type="gramStart"/>
      <w:r w:rsidRPr="003F7B9A"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3F7B9A"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Выпускник получит возможность научиться: </w:t>
      </w:r>
    </w:p>
    <w:p w:rsidR="003F7B9A" w:rsidRPr="003F7B9A" w:rsidRDefault="003F7B9A" w:rsidP="00DF199B">
      <w:pPr>
        <w:pStyle w:val="Default"/>
        <w:numPr>
          <w:ilvl w:val="1"/>
          <w:numId w:val="18"/>
        </w:numPr>
        <w:spacing w:after="46"/>
      </w:pPr>
      <w:proofErr w:type="gramStart"/>
      <w:r w:rsidRPr="003F7B9A">
        <w:rPr>
          <w:i/>
          <w:iCs/>
        </w:rPr>
        <w:t xml:space="preserve"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 </w:t>
      </w:r>
      <w:proofErr w:type="gramEnd"/>
    </w:p>
    <w:p w:rsidR="003F7B9A" w:rsidRPr="003F7B9A" w:rsidRDefault="003F7B9A" w:rsidP="00DF199B">
      <w:pPr>
        <w:pStyle w:val="Default"/>
        <w:numPr>
          <w:ilvl w:val="1"/>
          <w:numId w:val="18"/>
        </w:numPr>
        <w:spacing w:after="46"/>
      </w:pPr>
      <w:r w:rsidRPr="003F7B9A">
        <w:rPr>
          <w:i/>
          <w:iCs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 </w:t>
      </w:r>
    </w:p>
    <w:p w:rsidR="003F7B9A" w:rsidRPr="003F7B9A" w:rsidRDefault="003F7B9A" w:rsidP="00DF199B">
      <w:pPr>
        <w:pStyle w:val="Default"/>
        <w:numPr>
          <w:ilvl w:val="1"/>
          <w:numId w:val="18"/>
        </w:numPr>
      </w:pPr>
      <w:r w:rsidRPr="003F7B9A">
        <w:rPr>
          <w:i/>
          <w:iCs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 </w:t>
      </w:r>
    </w:p>
    <w:p w:rsidR="003F7B9A" w:rsidRPr="003F7B9A" w:rsidRDefault="003F7B9A" w:rsidP="003F7B9A">
      <w:pPr>
        <w:pStyle w:val="Default"/>
      </w:pP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Тепловые явления </w:t>
      </w: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lastRenderedPageBreak/>
        <w:t xml:space="preserve">Выпускник научится: </w:t>
      </w:r>
    </w:p>
    <w:p w:rsidR="003F7B9A" w:rsidRPr="003F7B9A" w:rsidRDefault="003F7B9A" w:rsidP="00DF199B">
      <w:pPr>
        <w:pStyle w:val="Default"/>
        <w:numPr>
          <w:ilvl w:val="1"/>
          <w:numId w:val="17"/>
        </w:numPr>
        <w:spacing w:after="47"/>
      </w:pPr>
      <w:r w:rsidRPr="003F7B9A"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</w:t>
      </w:r>
      <w:proofErr w:type="spellStart"/>
      <w:r w:rsidRPr="003F7B9A">
        <w:t>вещества</w:t>
      </w:r>
      <w:proofErr w:type="gramStart"/>
      <w:r w:rsidRPr="003F7B9A">
        <w:t>,п</w:t>
      </w:r>
      <w:proofErr w:type="gramEnd"/>
      <w:r w:rsidRPr="003F7B9A">
        <w:t>оглощение</w:t>
      </w:r>
      <w:proofErr w:type="spellEnd"/>
      <w:r w:rsidRPr="003F7B9A">
        <w:t xml:space="preserve"> энергии при испарении жидкости и выделение ее при конденсации пара, зависимость температуры кипения от давления; </w:t>
      </w:r>
    </w:p>
    <w:p w:rsidR="003F7B9A" w:rsidRPr="003F7B9A" w:rsidRDefault="003F7B9A" w:rsidP="00DF199B">
      <w:pPr>
        <w:pStyle w:val="Default"/>
        <w:numPr>
          <w:ilvl w:val="1"/>
          <w:numId w:val="17"/>
        </w:numPr>
        <w:spacing w:after="47"/>
      </w:pPr>
      <w:proofErr w:type="gramStart"/>
      <w:r w:rsidRPr="003F7B9A">
        <w:t xml:space="preserve"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 </w:t>
      </w:r>
      <w:proofErr w:type="gramEnd"/>
    </w:p>
    <w:p w:rsidR="003F7B9A" w:rsidRPr="003F7B9A" w:rsidRDefault="003F7B9A" w:rsidP="00DF199B">
      <w:pPr>
        <w:pStyle w:val="Default"/>
        <w:numPr>
          <w:ilvl w:val="1"/>
          <w:numId w:val="17"/>
        </w:numPr>
        <w:spacing w:after="47"/>
      </w:pPr>
      <w:r w:rsidRPr="003F7B9A">
        <w:t xml:space="preserve"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 </w:t>
      </w:r>
    </w:p>
    <w:p w:rsidR="003F7B9A" w:rsidRPr="003F7B9A" w:rsidRDefault="003F7B9A" w:rsidP="00DF199B">
      <w:pPr>
        <w:pStyle w:val="Default"/>
        <w:numPr>
          <w:ilvl w:val="1"/>
          <w:numId w:val="17"/>
        </w:numPr>
      </w:pPr>
      <w:r w:rsidRPr="003F7B9A">
        <w:t xml:space="preserve">различать основные признаки изученных физических моделей строения газов, жидкостей и твердых тел;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B9A" w:rsidRPr="00DF199B" w:rsidRDefault="003F7B9A" w:rsidP="00DF199B">
      <w:pPr>
        <w:pStyle w:val="a4"/>
        <w:numPr>
          <w:ilvl w:val="1"/>
          <w:numId w:val="17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приводить примеры практического использования физических знаний о тепловых явлениях; </w:t>
      </w:r>
    </w:p>
    <w:p w:rsidR="003F7B9A" w:rsidRPr="00DF199B" w:rsidRDefault="003F7B9A" w:rsidP="00DF199B">
      <w:pPr>
        <w:pStyle w:val="a4"/>
        <w:numPr>
          <w:ilvl w:val="1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199B">
        <w:rPr>
          <w:rFonts w:ascii="Times New Roman" w:hAnsi="Times New Roman"/>
          <w:color w:val="000000"/>
          <w:sz w:val="24"/>
          <w:szCs w:val="24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DF199B">
        <w:rPr>
          <w:rFonts w:ascii="Times New Roman" w:hAnsi="Times New Roman"/>
          <w:color w:val="000000"/>
          <w:sz w:val="24"/>
          <w:szCs w:val="24"/>
        </w:rPr>
        <w:t xml:space="preserve"> физической величины.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3F7B9A" w:rsidRPr="00DF199B" w:rsidRDefault="003F7B9A" w:rsidP="00DF199B">
      <w:pPr>
        <w:pStyle w:val="a4"/>
        <w:numPr>
          <w:ilvl w:val="1"/>
          <w:numId w:val="16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использовать знания </w:t>
      </w:r>
      <w:proofErr w:type="gramStart"/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 </w:t>
      </w:r>
    </w:p>
    <w:p w:rsidR="003F7B9A" w:rsidRPr="00DF199B" w:rsidRDefault="003F7B9A" w:rsidP="00DF199B">
      <w:pPr>
        <w:pStyle w:val="a4"/>
        <w:numPr>
          <w:ilvl w:val="1"/>
          <w:numId w:val="16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 </w:t>
      </w:r>
    </w:p>
    <w:p w:rsidR="003F7B9A" w:rsidRPr="00DF199B" w:rsidRDefault="003F7B9A" w:rsidP="00DF199B">
      <w:pPr>
        <w:pStyle w:val="a4"/>
        <w:numPr>
          <w:ilvl w:val="1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Электрические и магнитные явления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F199B">
        <w:rPr>
          <w:rFonts w:ascii="Times New Roman" w:hAnsi="Times New Roman"/>
          <w:color w:val="000000"/>
          <w:sz w:val="24"/>
          <w:szCs w:val="24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DF199B">
        <w:rPr>
          <w:rFonts w:ascii="Times New Roman" w:hAnsi="Times New Roman"/>
          <w:color w:val="000000"/>
          <w:sz w:val="24"/>
          <w:szCs w:val="24"/>
        </w:rPr>
        <w:t xml:space="preserve"> света.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использовать оптические схемы для построения изображений в плоском зеркале и собирающей линзе.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DF199B">
        <w:rPr>
          <w:rFonts w:ascii="Times New Roman" w:hAnsi="Times New Roman"/>
          <w:color w:val="000000"/>
          <w:sz w:val="24"/>
          <w:szCs w:val="24"/>
        </w:rPr>
        <w:t>описании</w:t>
      </w:r>
      <w:proofErr w:type="gramEnd"/>
      <w:r w:rsidRPr="00DF199B">
        <w:rPr>
          <w:rFonts w:ascii="Times New Roman" w:hAnsi="Times New Roman"/>
          <w:color w:val="000000"/>
          <w:sz w:val="24"/>
          <w:szCs w:val="24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DF199B">
        <w:rPr>
          <w:rFonts w:ascii="Times New Roman" w:hAnsi="Times New Roman"/>
          <w:color w:val="000000"/>
          <w:sz w:val="24"/>
          <w:szCs w:val="24"/>
        </w:rPr>
        <w:t>Джоуля-Ленца</w:t>
      </w:r>
      <w:proofErr w:type="gramEnd"/>
      <w:r w:rsidRPr="00DF199B">
        <w:rPr>
          <w:rFonts w:ascii="Times New Roman" w:hAnsi="Times New Roman"/>
          <w:color w:val="000000"/>
          <w:sz w:val="24"/>
          <w:szCs w:val="24"/>
        </w:rPr>
        <w:t xml:space="preserve"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 </w:t>
      </w:r>
    </w:p>
    <w:p w:rsidR="003F7B9A" w:rsidRPr="00DF199B" w:rsidRDefault="003F7B9A" w:rsidP="00DF199B">
      <w:pPr>
        <w:pStyle w:val="a4"/>
        <w:numPr>
          <w:ilvl w:val="1"/>
          <w:numId w:val="15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DF199B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DF199B">
        <w:rPr>
          <w:rFonts w:ascii="Times New Roman" w:hAnsi="Times New Roman"/>
          <w:color w:val="000000"/>
          <w:sz w:val="24"/>
          <w:szCs w:val="24"/>
        </w:rPr>
        <w:t xml:space="preserve"> электромагнитных явлениях </w:t>
      </w:r>
    </w:p>
    <w:p w:rsidR="003F7B9A" w:rsidRPr="003F7B9A" w:rsidRDefault="003F7B9A" w:rsidP="00DF199B">
      <w:pPr>
        <w:pStyle w:val="Default"/>
        <w:numPr>
          <w:ilvl w:val="1"/>
          <w:numId w:val="15"/>
        </w:numPr>
      </w:pPr>
      <w:proofErr w:type="gramStart"/>
      <w:r w:rsidRPr="003F7B9A">
        <w:t xml:space="preserve">решать задачи, используя физические законы (закон Ома для участка цепи, закон Джоуля-Ленца, закон прямолинейного </w:t>
      </w:r>
      <w:proofErr w:type="gramEnd"/>
    </w:p>
    <w:p w:rsidR="003F7B9A" w:rsidRPr="003F7B9A" w:rsidRDefault="003F7B9A" w:rsidP="00DF199B">
      <w:pPr>
        <w:pStyle w:val="Default"/>
        <w:numPr>
          <w:ilvl w:val="0"/>
          <w:numId w:val="15"/>
        </w:numPr>
        <w:ind w:left="1418"/>
      </w:pPr>
      <w:proofErr w:type="gramStart"/>
      <w:r w:rsidRPr="003F7B9A">
        <w:t>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 последовательном и параллельном соединении проводников): на основе анализа условия задачи записывать краткое условие, выделять</w:t>
      </w:r>
      <w:proofErr w:type="gramEnd"/>
      <w:r w:rsidRPr="003F7B9A">
        <w:t xml:space="preserve">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Выпускник получит возможность научиться: </w:t>
      </w:r>
    </w:p>
    <w:p w:rsidR="003F7B9A" w:rsidRPr="003F7B9A" w:rsidRDefault="003F7B9A" w:rsidP="00DF199B">
      <w:pPr>
        <w:pStyle w:val="Default"/>
        <w:numPr>
          <w:ilvl w:val="1"/>
          <w:numId w:val="14"/>
        </w:numPr>
        <w:spacing w:after="46"/>
      </w:pPr>
      <w:r w:rsidRPr="003F7B9A">
        <w:rPr>
          <w:i/>
          <w:iCs/>
        </w:rPr>
        <w:t xml:space="preserve">использовать знания </w:t>
      </w:r>
      <w:proofErr w:type="gramStart"/>
      <w:r w:rsidRPr="003F7B9A">
        <w:rPr>
          <w:i/>
          <w:iCs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3F7B9A">
        <w:rPr>
          <w:i/>
          <w:iCs/>
        </w:rPr>
        <w:t xml:space="preserve"> и техническими устройствами, для сохранения здоровья и соблюдения норм экологического </w:t>
      </w:r>
      <w:r w:rsidRPr="003F7B9A">
        <w:rPr>
          <w:i/>
          <w:iCs/>
        </w:rPr>
        <w:lastRenderedPageBreak/>
        <w:t xml:space="preserve">поведения в окружающей среде; приводить примеры влияния электромагнитных излучений на живые организмы; </w:t>
      </w:r>
    </w:p>
    <w:p w:rsidR="003F7B9A" w:rsidRPr="003F7B9A" w:rsidRDefault="003F7B9A" w:rsidP="00DF199B">
      <w:pPr>
        <w:pStyle w:val="Default"/>
        <w:numPr>
          <w:ilvl w:val="1"/>
          <w:numId w:val="14"/>
        </w:numPr>
        <w:spacing w:after="46"/>
      </w:pPr>
      <w:r w:rsidRPr="003F7B9A">
        <w:rPr>
          <w:i/>
          <w:iCs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3F7B9A">
        <w:rPr>
          <w:i/>
          <w:iCs/>
        </w:rPr>
        <w:t>Джоуля-Ленца</w:t>
      </w:r>
      <w:proofErr w:type="gramEnd"/>
      <w:r w:rsidRPr="003F7B9A">
        <w:rPr>
          <w:i/>
          <w:iCs/>
        </w:rPr>
        <w:t xml:space="preserve"> и др.); </w:t>
      </w:r>
    </w:p>
    <w:p w:rsidR="003F7B9A" w:rsidRPr="003F7B9A" w:rsidRDefault="003F7B9A" w:rsidP="00DF199B">
      <w:pPr>
        <w:pStyle w:val="Default"/>
        <w:numPr>
          <w:ilvl w:val="1"/>
          <w:numId w:val="14"/>
        </w:numPr>
        <w:spacing w:after="46"/>
      </w:pPr>
      <w:r w:rsidRPr="003F7B9A">
        <w:rPr>
          <w:i/>
          <w:iCs/>
        </w:rPr>
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 </w:t>
      </w:r>
    </w:p>
    <w:p w:rsidR="003F7B9A" w:rsidRPr="003F7B9A" w:rsidRDefault="003F7B9A" w:rsidP="00DF199B">
      <w:pPr>
        <w:pStyle w:val="Default"/>
        <w:numPr>
          <w:ilvl w:val="1"/>
          <w:numId w:val="14"/>
        </w:numPr>
      </w:pPr>
      <w:r w:rsidRPr="003F7B9A">
        <w:rPr>
          <w:i/>
          <w:iCs/>
        </w:rPr>
        <w:t xml:space="preserve"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 </w:t>
      </w:r>
    </w:p>
    <w:p w:rsidR="003F7B9A" w:rsidRPr="003F7B9A" w:rsidRDefault="003F7B9A" w:rsidP="003F7B9A">
      <w:pPr>
        <w:pStyle w:val="Default"/>
      </w:pP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Квантовые явления </w:t>
      </w: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Выпускник научится: </w:t>
      </w:r>
    </w:p>
    <w:p w:rsidR="003F7B9A" w:rsidRPr="003F7B9A" w:rsidRDefault="003F7B9A" w:rsidP="00DF199B">
      <w:pPr>
        <w:pStyle w:val="Default"/>
        <w:numPr>
          <w:ilvl w:val="1"/>
          <w:numId w:val="13"/>
        </w:numPr>
        <w:spacing w:after="47"/>
      </w:pPr>
      <w:r w:rsidRPr="003F7B9A"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3F7B9A">
        <w:t>γ-</w:t>
      </w:r>
      <w:proofErr w:type="gramEnd"/>
      <w:r w:rsidRPr="003F7B9A">
        <w:t xml:space="preserve">излучения, возникновение линейчатого спектра излучения атома; </w:t>
      </w:r>
    </w:p>
    <w:p w:rsidR="003F7B9A" w:rsidRPr="003F7B9A" w:rsidRDefault="003F7B9A" w:rsidP="00DF199B">
      <w:pPr>
        <w:pStyle w:val="Default"/>
        <w:numPr>
          <w:ilvl w:val="1"/>
          <w:numId w:val="13"/>
        </w:numPr>
        <w:spacing w:after="47"/>
      </w:pPr>
      <w:r w:rsidRPr="003F7B9A">
        <w:t xml:space="preserve"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 </w:t>
      </w:r>
    </w:p>
    <w:p w:rsidR="003F7B9A" w:rsidRPr="003F7B9A" w:rsidRDefault="003F7B9A" w:rsidP="00DF199B">
      <w:pPr>
        <w:pStyle w:val="Default"/>
        <w:numPr>
          <w:ilvl w:val="1"/>
          <w:numId w:val="13"/>
        </w:numPr>
        <w:spacing w:after="47"/>
      </w:pPr>
      <w:r w:rsidRPr="003F7B9A">
        <w:t xml:space="preserve"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 </w:t>
      </w:r>
    </w:p>
    <w:p w:rsidR="003F7B9A" w:rsidRPr="003F7B9A" w:rsidRDefault="003F7B9A" w:rsidP="00DF199B">
      <w:pPr>
        <w:pStyle w:val="Default"/>
        <w:numPr>
          <w:ilvl w:val="1"/>
          <w:numId w:val="13"/>
        </w:numPr>
        <w:spacing w:after="47"/>
      </w:pPr>
      <w:r w:rsidRPr="003F7B9A">
        <w:t xml:space="preserve">различать основные признаки планетарной модели атома, нуклонной модели атомного ядра; </w:t>
      </w:r>
    </w:p>
    <w:p w:rsidR="003F7B9A" w:rsidRPr="003F7B9A" w:rsidRDefault="003F7B9A" w:rsidP="00DF199B">
      <w:pPr>
        <w:pStyle w:val="Default"/>
        <w:numPr>
          <w:ilvl w:val="1"/>
          <w:numId w:val="13"/>
        </w:numPr>
      </w:pPr>
      <w:r w:rsidRPr="003F7B9A">
        <w:t xml:space="preserve">приводить примеры проявления в природе и практического использования радиоактивности, ядерных и термоядерных реакций, спектрального анализа. </w:t>
      </w:r>
    </w:p>
    <w:p w:rsidR="003F7B9A" w:rsidRPr="003F7B9A" w:rsidRDefault="003F7B9A" w:rsidP="003F7B9A">
      <w:pPr>
        <w:pStyle w:val="Default"/>
      </w:pPr>
    </w:p>
    <w:p w:rsidR="003F7B9A" w:rsidRPr="003F7B9A" w:rsidRDefault="003F7B9A" w:rsidP="003F7B9A">
      <w:pPr>
        <w:pStyle w:val="Default"/>
      </w:pPr>
      <w:r w:rsidRPr="003F7B9A">
        <w:rPr>
          <w:b/>
          <w:bCs/>
        </w:rPr>
        <w:t xml:space="preserve">Выпускник получит возможность научиться: </w:t>
      </w:r>
    </w:p>
    <w:p w:rsidR="003F7B9A" w:rsidRPr="003F7B9A" w:rsidRDefault="003F7B9A" w:rsidP="00DF199B">
      <w:pPr>
        <w:pStyle w:val="Default"/>
        <w:numPr>
          <w:ilvl w:val="1"/>
          <w:numId w:val="12"/>
        </w:numPr>
      </w:pPr>
      <w:r w:rsidRPr="003F7B9A">
        <w:rPr>
          <w:i/>
          <w:iCs/>
        </w:rPr>
        <w:t xml:space="preserve"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B9A" w:rsidRPr="00DF199B" w:rsidRDefault="003F7B9A" w:rsidP="00DF199B">
      <w:pPr>
        <w:pStyle w:val="a4"/>
        <w:numPr>
          <w:ilvl w:val="1"/>
          <w:numId w:val="12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соотносить энергию связи атомных ядер с дефектом массы; </w:t>
      </w:r>
    </w:p>
    <w:p w:rsidR="003F7B9A" w:rsidRPr="00DF199B" w:rsidRDefault="003F7B9A" w:rsidP="00DF199B">
      <w:pPr>
        <w:pStyle w:val="a4"/>
        <w:numPr>
          <w:ilvl w:val="1"/>
          <w:numId w:val="12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приводить примеры влияния радиоактивных излучений на живые организмы; понимать принцип действия дозиметра и различать условия его использования; </w:t>
      </w:r>
    </w:p>
    <w:p w:rsidR="003F7B9A" w:rsidRPr="00DF199B" w:rsidRDefault="003F7B9A" w:rsidP="00DF199B">
      <w:pPr>
        <w:pStyle w:val="a4"/>
        <w:numPr>
          <w:ilvl w:val="1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Элементы астрономии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3F7B9A" w:rsidRPr="00DF199B" w:rsidRDefault="003F7B9A" w:rsidP="00DF199B">
      <w:pPr>
        <w:pStyle w:val="a4"/>
        <w:numPr>
          <w:ilvl w:val="1"/>
          <w:numId w:val="11"/>
        </w:numPr>
        <w:spacing w:after="47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lastRenderedPageBreak/>
        <w:t xml:space="preserve"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 </w:t>
      </w:r>
    </w:p>
    <w:p w:rsidR="003F7B9A" w:rsidRPr="00DF199B" w:rsidRDefault="003F7B9A" w:rsidP="00DF199B">
      <w:pPr>
        <w:pStyle w:val="a4"/>
        <w:numPr>
          <w:ilvl w:val="1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color w:val="000000"/>
          <w:sz w:val="24"/>
          <w:szCs w:val="24"/>
        </w:rPr>
        <w:t xml:space="preserve">понимать различия между гелиоцентрической и геоцентрической системами мира; </w:t>
      </w: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получит возможность научиться: </w:t>
      </w:r>
    </w:p>
    <w:p w:rsidR="003F7B9A" w:rsidRPr="00DF199B" w:rsidRDefault="003F7B9A" w:rsidP="00DF199B">
      <w:pPr>
        <w:pStyle w:val="a4"/>
        <w:numPr>
          <w:ilvl w:val="1"/>
          <w:numId w:val="10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 </w:t>
      </w:r>
    </w:p>
    <w:p w:rsidR="003F7B9A" w:rsidRPr="00DF199B" w:rsidRDefault="003F7B9A" w:rsidP="00DF199B">
      <w:pPr>
        <w:pStyle w:val="a4"/>
        <w:numPr>
          <w:ilvl w:val="1"/>
          <w:numId w:val="10"/>
        </w:numPr>
        <w:spacing w:after="46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различать основные характеристики звезд (размер, цвет, температура) соотносить цвет звезды с ее температурой; </w:t>
      </w:r>
    </w:p>
    <w:p w:rsidR="003F7B9A" w:rsidRPr="00CD4E52" w:rsidRDefault="003F7B9A" w:rsidP="00DF199B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F199B">
        <w:rPr>
          <w:rFonts w:ascii="Times New Roman" w:hAnsi="Times New Roman"/>
          <w:i/>
          <w:iCs/>
          <w:color w:val="000000"/>
          <w:sz w:val="24"/>
          <w:szCs w:val="24"/>
        </w:rPr>
        <w:t xml:space="preserve">различать гипотезы о происхождении Солнечной системы. </w:t>
      </w:r>
    </w:p>
    <w:p w:rsid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4E52" w:rsidRPr="00CD4E52" w:rsidRDefault="00CD4E52" w:rsidP="00CD4E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F7B9A" w:rsidRPr="003F7B9A" w:rsidRDefault="003F7B9A" w:rsidP="003F7B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3F7B9A" w:rsidRDefault="003F7B9A" w:rsidP="003F7B9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предмета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Физика и физические методы изучения природы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Физика – наука о природе. Физические тела и явления. Наблюдение и описание физических явлений. Физический эксперимент. Моделирование явлений и объектов природы.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Физические величины и их измерение. Точность и погрешность измерений. Международная система единиц.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Физические законы и закономерности. Физика и техника. Научный метод познания. Роль физики в формировании естественнонаучной грамотности.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Механические явления </w:t>
      </w:r>
    </w:p>
    <w:p w:rsidR="003F7B9A" w:rsidRDefault="003F7B9A" w:rsidP="003F7B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Механическое движение. Материальная точка как модель физического </w:t>
      </w:r>
      <w:proofErr w:type="spellStart"/>
      <w:r>
        <w:rPr>
          <w:sz w:val="23"/>
          <w:szCs w:val="23"/>
        </w:rPr>
        <w:t>тела</w:t>
      </w:r>
      <w:proofErr w:type="gramStart"/>
      <w:r>
        <w:rPr>
          <w:sz w:val="23"/>
          <w:szCs w:val="23"/>
        </w:rPr>
        <w:t>.О</w:t>
      </w:r>
      <w:proofErr w:type="gramEnd"/>
      <w:r>
        <w:rPr>
          <w:sz w:val="23"/>
          <w:szCs w:val="23"/>
        </w:rPr>
        <w:t>тносительность</w:t>
      </w:r>
      <w:proofErr w:type="spellEnd"/>
      <w:r>
        <w:rPr>
          <w:sz w:val="23"/>
          <w:szCs w:val="23"/>
        </w:rPr>
        <w:t xml:space="preserve"> механического движения. Система </w:t>
      </w:r>
      <w:proofErr w:type="spellStart"/>
      <w:r>
        <w:rPr>
          <w:sz w:val="23"/>
          <w:szCs w:val="23"/>
        </w:rPr>
        <w:t>отсчета</w:t>
      </w:r>
      <w:proofErr w:type="gramStart"/>
      <w:r>
        <w:rPr>
          <w:sz w:val="23"/>
          <w:szCs w:val="23"/>
        </w:rPr>
        <w:t>.Ф</w:t>
      </w:r>
      <w:proofErr w:type="gramEnd"/>
      <w:r>
        <w:rPr>
          <w:sz w:val="23"/>
          <w:szCs w:val="23"/>
        </w:rPr>
        <w:t>изические</w:t>
      </w:r>
      <w:proofErr w:type="spellEnd"/>
      <w:r>
        <w:rPr>
          <w:sz w:val="23"/>
          <w:szCs w:val="23"/>
        </w:rPr>
        <w:t xml:space="preserve">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>
        <w:rPr>
          <w:sz w:val="23"/>
          <w:szCs w:val="23"/>
        </w:rPr>
        <w:t>инерция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асса</w:t>
      </w:r>
      <w:proofErr w:type="spellEnd"/>
      <w:r>
        <w:rPr>
          <w:sz w:val="23"/>
          <w:szCs w:val="23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Простые механизмы. Условия равновесия твердого тела, имеющего закрепленную ось движения. Момент силы. </w:t>
      </w:r>
      <w:r>
        <w:rPr>
          <w:i/>
          <w:iCs/>
          <w:sz w:val="23"/>
          <w:szCs w:val="23"/>
        </w:rPr>
        <w:t xml:space="preserve">Центр тяжести тела. </w:t>
      </w:r>
      <w:r>
        <w:rPr>
          <w:sz w:val="23"/>
          <w:szCs w:val="23"/>
        </w:rPr>
        <w:t xml:space="preserve"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Тепловые явления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Строение вещества. Атомы и молекулы. Тепловое движение атомов и молекул. Диффузия в газах, жидкостях и твердых телах.</w:t>
      </w:r>
      <w:r>
        <w:rPr>
          <w:i/>
          <w:iCs/>
          <w:sz w:val="23"/>
          <w:szCs w:val="23"/>
        </w:rPr>
        <w:t>Броуновское движение</w:t>
      </w:r>
      <w:r>
        <w:rPr>
          <w:sz w:val="23"/>
          <w:szCs w:val="23"/>
        </w:rPr>
        <w:t xml:space="preserve">. Взаимодействие (притяжение и отталкивание) молекул. Агрегатные состояния вещества. Различие в строении твердых тел, жидкостей и газов.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(пароваятурбина, двигатель внутреннего сгорания, реактивный двигатель). КПД тепловой машины. </w:t>
      </w:r>
      <w:r>
        <w:rPr>
          <w:i/>
          <w:iCs/>
          <w:sz w:val="23"/>
          <w:szCs w:val="23"/>
        </w:rPr>
        <w:t xml:space="preserve">Экологические проблемы использования тепловых машин.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Электромагнитные явления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>
        <w:rPr>
          <w:i/>
          <w:iCs/>
          <w:sz w:val="23"/>
          <w:szCs w:val="23"/>
        </w:rPr>
        <w:t>Напряженность электрического поля.</w:t>
      </w:r>
      <w:r>
        <w:rPr>
          <w:sz w:val="23"/>
          <w:szCs w:val="23"/>
        </w:rPr>
        <w:t xml:space="preserve">Действие электрического поля на электрические заряды. </w:t>
      </w:r>
      <w:proofErr w:type="spellStart"/>
      <w:r>
        <w:rPr>
          <w:i/>
          <w:iCs/>
          <w:sz w:val="23"/>
          <w:szCs w:val="23"/>
        </w:rPr>
        <w:t>Конденсатор</w:t>
      </w:r>
      <w:proofErr w:type="gramStart"/>
      <w:r>
        <w:rPr>
          <w:i/>
          <w:iCs/>
          <w:sz w:val="23"/>
          <w:szCs w:val="23"/>
        </w:rPr>
        <w:t>.Э</w:t>
      </w:r>
      <w:proofErr w:type="gramEnd"/>
      <w:r>
        <w:rPr>
          <w:i/>
          <w:iCs/>
          <w:sz w:val="23"/>
          <w:szCs w:val="23"/>
        </w:rPr>
        <w:t>нергия</w:t>
      </w:r>
      <w:proofErr w:type="spellEnd"/>
      <w:r>
        <w:rPr>
          <w:i/>
          <w:iCs/>
          <w:sz w:val="23"/>
          <w:szCs w:val="23"/>
        </w:rPr>
        <w:t xml:space="preserve"> электрического поля конденсатора.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 </w:t>
      </w:r>
    </w:p>
    <w:p w:rsidR="004862B7" w:rsidRDefault="00DF199B" w:rsidP="00DF199B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>
        <w:rPr>
          <w:i/>
          <w:iCs/>
          <w:sz w:val="23"/>
          <w:szCs w:val="23"/>
        </w:rPr>
        <w:t xml:space="preserve">Сила Ампера и сила Лоренца. </w:t>
      </w:r>
      <w:r>
        <w:rPr>
          <w:sz w:val="23"/>
          <w:szCs w:val="23"/>
        </w:rPr>
        <w:t xml:space="preserve">Электродвигатель. Явление </w:t>
      </w:r>
      <w:proofErr w:type="gramStart"/>
      <w:r>
        <w:rPr>
          <w:sz w:val="23"/>
          <w:szCs w:val="23"/>
        </w:rPr>
        <w:t>электромагнитной</w:t>
      </w:r>
      <w:proofErr w:type="gramEnd"/>
      <w:r>
        <w:rPr>
          <w:sz w:val="23"/>
          <w:szCs w:val="23"/>
        </w:rPr>
        <w:t xml:space="preserve"> индукция. Опыты Фарадея.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Электромагнитные колебания. </w:t>
      </w:r>
      <w:r>
        <w:rPr>
          <w:i/>
          <w:iCs/>
          <w:sz w:val="23"/>
          <w:szCs w:val="23"/>
        </w:rPr>
        <w:t xml:space="preserve">Колебательный контур. Электрогенератор. Переменный ток. Трансформатор. </w:t>
      </w:r>
      <w:r>
        <w:rPr>
          <w:sz w:val="23"/>
          <w:szCs w:val="23"/>
        </w:rPr>
        <w:t xml:space="preserve">Передача электрической энергии на расстояние. Электромагнитные волны и их свойства. </w:t>
      </w:r>
      <w:r>
        <w:rPr>
          <w:i/>
          <w:iCs/>
          <w:sz w:val="23"/>
          <w:szCs w:val="23"/>
        </w:rPr>
        <w:t xml:space="preserve">Принципы радиосвязи и телевидения.Влияние электромагнитных излучений на живые организмы.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Свет – </w:t>
      </w:r>
      <w:proofErr w:type="gramStart"/>
      <w:r>
        <w:rPr>
          <w:sz w:val="23"/>
          <w:szCs w:val="23"/>
        </w:rPr>
        <w:t>электромагнитные</w:t>
      </w:r>
      <w:proofErr w:type="gramEnd"/>
      <w:r>
        <w:rPr>
          <w:sz w:val="23"/>
          <w:szCs w:val="23"/>
        </w:rPr>
        <w:t xml:space="preserve">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>
        <w:rPr>
          <w:i/>
          <w:iCs/>
          <w:sz w:val="23"/>
          <w:szCs w:val="23"/>
        </w:rPr>
        <w:t xml:space="preserve">Оптические приборы. </w:t>
      </w:r>
      <w:r>
        <w:rPr>
          <w:sz w:val="23"/>
          <w:szCs w:val="23"/>
        </w:rPr>
        <w:t xml:space="preserve">Глаз как оптическая система. Дисперсия света. </w:t>
      </w:r>
      <w:r>
        <w:rPr>
          <w:i/>
          <w:iCs/>
          <w:sz w:val="23"/>
          <w:szCs w:val="23"/>
        </w:rPr>
        <w:t xml:space="preserve">Интерференция и дифракция света.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Квантовые явления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Строение атомов. Планетарная модель атома. Квантовый характер поглощения и испускания света атомами. Линейчатые спектры.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Опыты Резерфорда.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Состав атомного ядра. Протон, нейтрон и электрон. Закон Эйнштейна о пропорциональности массы и энергии.</w:t>
      </w:r>
      <w:r>
        <w:rPr>
          <w:i/>
          <w:iCs/>
          <w:sz w:val="23"/>
          <w:szCs w:val="23"/>
        </w:rPr>
        <w:t xml:space="preserve">Дефект масс и энергия связи атомных ядер. </w:t>
      </w:r>
      <w:r>
        <w:rPr>
          <w:sz w:val="23"/>
          <w:szCs w:val="23"/>
        </w:rPr>
        <w:t xml:space="preserve">Радиоактивность. Период полураспада. Альфа-излучение. </w:t>
      </w:r>
      <w:r>
        <w:rPr>
          <w:i/>
          <w:iCs/>
          <w:sz w:val="23"/>
          <w:szCs w:val="23"/>
        </w:rPr>
        <w:t>Бета-излучение</w:t>
      </w:r>
      <w:r>
        <w:rPr>
          <w:sz w:val="23"/>
          <w:szCs w:val="23"/>
        </w:rPr>
        <w:t xml:space="preserve">. Гамма-излучение. Ядерные реакции. Источники энергии Солнца и звезд. Ядерная энергетика. </w:t>
      </w:r>
      <w:r>
        <w:rPr>
          <w:i/>
          <w:iCs/>
          <w:sz w:val="23"/>
          <w:szCs w:val="23"/>
        </w:rPr>
        <w:t xml:space="preserve">Экологические проблемы работы атомных электростанций. </w:t>
      </w:r>
      <w:r>
        <w:rPr>
          <w:sz w:val="23"/>
          <w:szCs w:val="23"/>
        </w:rPr>
        <w:t xml:space="preserve">Дозиметрия. </w:t>
      </w:r>
      <w:r>
        <w:rPr>
          <w:i/>
          <w:iCs/>
          <w:sz w:val="23"/>
          <w:szCs w:val="23"/>
        </w:rPr>
        <w:t xml:space="preserve">Влияние радиоактивных излучений на живые организмы.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Строение и эволюция Вселенной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Примерные темы лабораторных и практических работ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Лабораторные работы (независимо от тематической принадлежности) делятся следующие типы: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Проведение прямых измерений физических величин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Расчет по полученным результатам прямых измерений зависимого от них параметра (косвенные измерения).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Наблюдение явлений и постановка опытов (на качественном уровне) по обнаружению факторов, влияющих на протекание данных явлений.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Исследование зависимости одной физической величины от другой с представлением результатов в виде графика или таблицы.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Проверка заданных предположений (прямые измерения физических величин и сравнение заданных соотношений между ними).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Знакомство с техническими устройствами и их конструирование. </w:t>
      </w:r>
    </w:p>
    <w:p w:rsidR="00DF199B" w:rsidRDefault="00DF199B" w:rsidP="00DF199B">
      <w:pPr>
        <w:pStyle w:val="Default"/>
        <w:rPr>
          <w:sz w:val="23"/>
          <w:szCs w:val="23"/>
        </w:rPr>
      </w:pP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DF199B" w:rsidRDefault="00DF199B" w:rsidP="00DF199B">
      <w:pPr>
        <w:pStyle w:val="Default"/>
        <w:rPr>
          <w:sz w:val="23"/>
          <w:szCs w:val="23"/>
        </w:rPr>
      </w:pPr>
    </w:p>
    <w:p w:rsidR="00DF199B" w:rsidRPr="00DF199B" w:rsidRDefault="00DF199B" w:rsidP="00DF199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Проведение прямых измерений физических величин</w:t>
      </w:r>
    </w:p>
    <w:p w:rsidR="00DF199B" w:rsidRDefault="00DF199B" w:rsidP="00DF199B">
      <w:pPr>
        <w:pStyle w:val="Default"/>
      </w:pP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Измерение размеров тел.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Измерение размеров малых тел.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Измерение массы тела.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Измерение объема тела.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Измерение силы.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Измерение времени процесса, периода колебаний.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Измерение температуры.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Измерение давления воздуха в баллоне под поршнем.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Измерение силы тока и его регулирование.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Измерение напряжения.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Измерение углов падения и преломления. </w:t>
      </w:r>
    </w:p>
    <w:p w:rsidR="00DF199B" w:rsidRDefault="00DF199B" w:rsidP="00DF199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Измерение фокусного расстояния линзы. </w:t>
      </w:r>
    </w:p>
    <w:p w:rsidR="00DF199B" w:rsidRDefault="00DF199B" w:rsidP="00DF19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Измерение радиоактивного фона.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Расчет по полученным результатам прямых измерений зависимого от них параметра (косвенные измерения)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Измерение плотности вещества твердого тела.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Определение коэффициента трения скольжения.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Определение жесткости пружины.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Определение выталкивающей силы, действующей на погруженное в жидкость тело.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Определение момента силы.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Измерение скорости равномерного движения.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Измерение средней скорости движения.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Измерение ускорения равноускоренного движения.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Определение работы и мощности.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Определение частоты колебаний груза на пружине и нити.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Определение относительной влажности.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Определение количества теплоты.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Определение удельной теплоемкости.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Измерение работы и мощности электрического тока.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Измерение сопротивления.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Определение оптической силы линзы.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Исследование зависимости выталкивающей силы от объема погруженной части от плотности жидкости, ее независимости от плотности и массы тела.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18. Исследование зависимости силы трения от характера поверхности, ее независимости от площади.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Наблюдение явлений и постановка опытов (на качественном уровне) по обнаружению факторов, влияющих на протекание данных явлений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Наблюдение зависимости периода колебаний груза на нити от длины и независимости от массы.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Наблюдение зависимости периода колебаний груза на пружине от массы и жесткости.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Наблюдение зависимости давления газа от объема и температуры.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Наблюдение зависимости температуры остывающей воды от времени.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Исследование явления взаимодействия катушки с током и магнита.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Исследование явления электромагнитной индукции.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Наблюдение явления отражения и преломления света.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Наблюдение явления дисперсии.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Обнаружение зависимости сопротивления проводника от его параметров и вещества.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Исследование зависимости веса тела в жидкости от объема погруженной части.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Исследование зависимости одной физической величины от другой с представлением результатов в виде графика или таблицы.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Исследование зависимости массы от объема.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Исследование зависимости пути от времени при равноускоренном движении без начальной скорости.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Исследование зависимости скорости от времени и пути при равноускоренном движении.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15. Исследование зависимости силы трения от силы давления.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16. Исследование зависимости деформации пружины от силы.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17. Исследование зависимости периода колебаний груза на нити от длины.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18. Исследование зависимости периода колебаний груза на пружине от жесткости и массы.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19. Исследование зависимости силы тока через проводник от напряжения.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20. Исследование зависимости силы тока через лампочку от напряжения.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21. Исследование зависимости угла преломления от угла падения. </w:t>
      </w:r>
    </w:p>
    <w:p w:rsidR="007643D6" w:rsidRDefault="007643D6" w:rsidP="007643D6">
      <w:pPr>
        <w:pStyle w:val="Default"/>
        <w:rPr>
          <w:sz w:val="23"/>
          <w:szCs w:val="23"/>
        </w:rPr>
      </w:pP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Проверка заданных предположений (прямые измерения физических величин и сравнение заданных соотношений между ними). Проверка гипотез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Проверка гипотезы о линейной зависимости длины столбика жидкости в трубке от температуры.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Проверка гипотезы о прямой пропорциональности скорости при равноускоренном движении пройденному пути.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Проверка гипотезы: при последовательно включенных лампочки и проводника или двух проводников напряжения складывать нельзя (можно).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Проверка правила сложения токов на двух параллельно включенных резисторов. </w:t>
      </w:r>
    </w:p>
    <w:p w:rsidR="007643D6" w:rsidRDefault="007643D6" w:rsidP="007643D6">
      <w:pPr>
        <w:pStyle w:val="Default"/>
        <w:rPr>
          <w:sz w:val="23"/>
          <w:szCs w:val="23"/>
        </w:rPr>
      </w:pP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Знакомство с техническими устройствами и их конструирование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Конструирование наклонной плоскости с заданным значением КПД.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Конструирование ареометра и испытание его работы. </w:t>
      </w:r>
    </w:p>
    <w:p w:rsidR="007643D6" w:rsidRDefault="007643D6" w:rsidP="007643D6">
      <w:pPr>
        <w:pStyle w:val="Default"/>
      </w:pP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Сборка электрической цепи и измерение силы тока в ее различных участках.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Сборка электромагнита и испытание его действия.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Изучение электрического двигателя постоянного тока (на модели).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Конструирование электродвигателя.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Конструирование модели телескопа.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Конструирование модели лодки с заданной грузоподъемностью.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Оценка своего зрения и подбор очков. </w:t>
      </w:r>
    </w:p>
    <w:p w:rsidR="007643D6" w:rsidRDefault="007643D6" w:rsidP="007643D6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14. Конструирование простейшего генератора. </w:t>
      </w:r>
    </w:p>
    <w:p w:rsidR="007643D6" w:rsidRDefault="007643D6" w:rsidP="007643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Изучение свойств изображения в линзах. </w:t>
      </w:r>
    </w:p>
    <w:p w:rsidR="0055160C" w:rsidRDefault="0055160C" w:rsidP="0055160C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3D6" w:rsidRDefault="007643D6" w:rsidP="0055160C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3D6" w:rsidRDefault="007643D6" w:rsidP="0055160C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3D6" w:rsidRDefault="007643D6" w:rsidP="0055160C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3D6" w:rsidRDefault="007643D6" w:rsidP="0055160C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643D6" w:rsidRDefault="007643D6" w:rsidP="007643D6">
      <w:pPr>
        <w:pStyle w:val="Default"/>
        <w:rPr>
          <w:b/>
          <w:bCs/>
          <w:sz w:val="28"/>
          <w:szCs w:val="28"/>
        </w:rPr>
        <w:sectPr w:rsidR="007643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43D6" w:rsidRDefault="00753D2D" w:rsidP="007643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</w:t>
      </w:r>
      <w:r w:rsidR="007643D6">
        <w:rPr>
          <w:b/>
          <w:bCs/>
          <w:sz w:val="28"/>
          <w:szCs w:val="28"/>
        </w:rPr>
        <w:t>е планирование</w:t>
      </w:r>
    </w:p>
    <w:p w:rsidR="007643D6" w:rsidRDefault="007643D6" w:rsidP="007643D6">
      <w:pPr>
        <w:pStyle w:val="Default"/>
        <w:jc w:val="center"/>
        <w:rPr>
          <w:sz w:val="28"/>
          <w:szCs w:val="28"/>
        </w:rPr>
      </w:pPr>
    </w:p>
    <w:p w:rsidR="007643D6" w:rsidRDefault="007643D6" w:rsidP="00764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p w:rsidR="007643D6" w:rsidRDefault="007643D6" w:rsidP="007643D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1"/>
        <w:gridCol w:w="7604"/>
        <w:gridCol w:w="2835"/>
      </w:tblGrid>
      <w:tr w:rsidR="007643D6" w:rsidTr="00CD4E52">
        <w:trPr>
          <w:trHeight w:val="247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урока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</w:tr>
      <w:tr w:rsidR="007643D6" w:rsidTr="00CD4E52">
        <w:trPr>
          <w:trHeight w:val="107"/>
        </w:trPr>
        <w:tc>
          <w:tcPr>
            <w:tcW w:w="14709" w:type="dxa"/>
            <w:gridSpan w:val="4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Введение (4 часа) </w:t>
            </w:r>
          </w:p>
        </w:tc>
      </w:tr>
      <w:tr w:rsidR="007643D6" w:rsidTr="00CD4E52">
        <w:trPr>
          <w:trHeight w:val="247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1/1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Физика наука о природе. Некоторые физические термины. Наблюдения и описание физических явлений.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247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2/2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Физические величины. Международная система единиц. Измерение физических величин. Точность и погрешность измерений. Измерение времени между ударами пульса.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3/3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1. «</w:t>
            </w:r>
            <w:r>
              <w:rPr>
                <w:sz w:val="23"/>
                <w:szCs w:val="23"/>
              </w:rPr>
              <w:t xml:space="preserve">Определение цены деления измерительного прибора».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4/4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Научный метод познания. Наука и техника.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7"/>
        </w:trPr>
        <w:tc>
          <w:tcPr>
            <w:tcW w:w="14709" w:type="dxa"/>
            <w:gridSpan w:val="4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Первоначальные сведения о строении вещества (6 часов)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5/1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вещества. Молекулы. Броуновское движение.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6/2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работа№ 2. </w:t>
            </w:r>
            <w:r>
              <w:rPr>
                <w:sz w:val="23"/>
                <w:szCs w:val="23"/>
              </w:rPr>
              <w:t xml:space="preserve">,, Определение размеров малых тел,,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7/3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Диффузия в газах, жидкостях и твердых телах. Связь скорости диффузии и температуры тела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8/4 </w:t>
            </w:r>
          </w:p>
        </w:tc>
        <w:tc>
          <w:tcPr>
            <w:tcW w:w="7604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Взаимное притяжение и отталкивание молекул </w:t>
            </w:r>
          </w:p>
        </w:tc>
        <w:tc>
          <w:tcPr>
            <w:tcW w:w="2835" w:type="dxa"/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9/5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Агрегатные состояния вещества. Свойства газов, жидкостей и твердых 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rPr>
          <w:trHeight w:val="109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10/6 </w:t>
            </w: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 w:rsidRPr="007643D6">
              <w:rPr>
                <w:sz w:val="23"/>
                <w:szCs w:val="23"/>
              </w:rPr>
              <w:t xml:space="preserve">Зачет № 1. «Сведения о веществе»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Взаимодействие тел (23 часа)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11/1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Механическое движение. </w:t>
            </w:r>
          </w:p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Равномерное и неравномерное движение.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12/2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Скорость. Единицы скорости. Измерение скорости равномерного движения.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13/3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 пути и времени движения. Решение задач.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14/4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Явление инерции. Решение задач.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15/5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тел.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16/6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Масса тела. Единицы массы. Измерение массы.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17/7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3</w:t>
            </w:r>
            <w:r>
              <w:rPr>
                <w:sz w:val="23"/>
                <w:szCs w:val="23"/>
              </w:rPr>
              <w:t>,,Измерение массы тела на рычажных весах</w:t>
            </w:r>
            <w:proofErr w:type="gramStart"/>
            <w:r>
              <w:rPr>
                <w:sz w:val="23"/>
                <w:szCs w:val="23"/>
              </w:rPr>
              <w:t xml:space="preserve">,,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18/8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4 </w:t>
            </w:r>
            <w:r>
              <w:rPr>
                <w:sz w:val="23"/>
                <w:szCs w:val="23"/>
              </w:rPr>
              <w:t xml:space="preserve">«Измерение объема тел»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19/9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Плотность вещества.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20/10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6. </w:t>
            </w:r>
            <w:r>
              <w:rPr>
                <w:sz w:val="23"/>
                <w:szCs w:val="23"/>
              </w:rPr>
              <w:t xml:space="preserve">«Определение плотности твердого тела»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21/11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 массы и объема тела по его плотности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22/12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23/13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№1 </w:t>
            </w:r>
          </w:p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«Механическое движение. Плотность»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24/14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/раб и коррекция УУД. Сила. Явление тяготения. Сила тяжести. Сила тяжести на других планетах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25/15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Сила упругости. Закон Гука. Исследование зависимости удлинения стальной пружины от приложенной силы.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26/16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 тела. Единицы силы. Связь между силой тяжести и массой тела.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27/17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Динамометр.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6 </w:t>
            </w:r>
          </w:p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Градуирование</w:t>
            </w:r>
            <w:proofErr w:type="spellEnd"/>
            <w:r>
              <w:rPr>
                <w:sz w:val="23"/>
                <w:szCs w:val="23"/>
              </w:rPr>
              <w:t xml:space="preserve"> пружины и измерение сил динамометром»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28/18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двух сил, направленных вдоль одной прямой. Равнодействующая сил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29/19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Сила трения. Трение покоя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30/20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Трение в природе и технике.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№7 </w:t>
            </w:r>
          </w:p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«Измерение силы трения с помощью динамометра. Исследование зависимости силы трения скольжения от площади соприкосновения тел и силы нормального давления».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31/21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32/22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 2. </w:t>
            </w:r>
            <w:r>
              <w:rPr>
                <w:sz w:val="23"/>
                <w:szCs w:val="23"/>
              </w:rPr>
              <w:t>«</w:t>
            </w:r>
            <w:r>
              <w:rPr>
                <w:b/>
                <w:bCs/>
                <w:sz w:val="23"/>
                <w:szCs w:val="23"/>
              </w:rPr>
              <w:t xml:space="preserve">Силы»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7643D6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33/23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Зачет № 2</w:t>
            </w:r>
            <w:r>
              <w:rPr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«Взаимодействие тел»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6" w:rsidRDefault="007643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Давление твердых тел, жидкостей и газов (21 час)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34/1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Давление. Единицы давления.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изменения давления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36/3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 газа.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37/4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Передача давления жидкостями и газами. Закон Паскаля.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38/5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Давление в жидкости и газе. Расчет давления на дно и стенки сосуда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39/6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40/7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Сообщающие сосуды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41/8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Вес воздуха. Атмосферное давление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42/9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Измерение атмосферного давления. Опыт Торричелли.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43/10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Барометр-анероид. Атмосферное давление на различных высотах.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44/11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Манометры.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45/12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Поршневой жидкостной насос. Гидравлический пресс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46/13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Действие жидкости и газа на погруженное в них тело.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47/14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Архимеда.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48/15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8. </w:t>
            </w:r>
            <w:r>
              <w:rPr>
                <w:sz w:val="23"/>
                <w:szCs w:val="23"/>
              </w:rPr>
              <w:t xml:space="preserve">«Определение выталкивающей силы, действующей на погруженное в жидкость тело»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49/16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Плавание тел. Измерение плотности жидкости.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50/17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51/18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9.</w:t>
            </w:r>
            <w:r>
              <w:rPr>
                <w:sz w:val="23"/>
                <w:szCs w:val="23"/>
              </w:rPr>
              <w:t xml:space="preserve">«Выяснение условий плавания тела в жидкости»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52/19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Плавание судов, водный транспорт. Воздухоплавание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53/20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Зачет № 3. «Давление твердых тел, жидкостей и газов»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54/21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№3. «Давление твердых тел, жидкостей и газов»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Работа и мощность. Энергия (16 часов)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55/1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Механическая работа. Единицы работы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56/2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Мощность. Единицы мощности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57/3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Простые механизмы. Рычаг. Равновесие сил на рычаге.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58/4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Момент силы. Рычаги в технике, быту и природе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59/5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работа№ 10. </w:t>
            </w:r>
            <w:r>
              <w:rPr>
                <w:sz w:val="23"/>
                <w:szCs w:val="23"/>
              </w:rPr>
              <w:t xml:space="preserve">«Исследование условий равновесия рычага»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60/6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Блоки. «Золотое» правило механики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61/7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62/8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 тяжести тела. Нахождение центра тяжести плоского тела.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63/9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равновесия тел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64/10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Коэффициент полезного действия механизмов.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65/11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>Лабораторная работа№ 11.</w:t>
            </w:r>
            <w:r>
              <w:rPr>
                <w:sz w:val="23"/>
                <w:szCs w:val="23"/>
              </w:rPr>
              <w:t xml:space="preserve">«Определение КПД при подъеме тела по наклонной плоскости»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66/12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Энергия. Потенциальная и кинетическая энергия. Превращение одного вида механической энергии в другой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67/13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Контрольная работа №4. «Работа и мощность. Энергия»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68/14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Зачет № 4. «Работа и мощность. Энергия»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69/15-70/16 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навыков решения задач за курс 7 класса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</w:tbl>
    <w:p w:rsidR="007643D6" w:rsidRDefault="007643D6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D4E52" w:rsidRDefault="00CD4E52" w:rsidP="007643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 класс</w:t>
      </w:r>
    </w:p>
    <w:p w:rsidR="00CD4E52" w:rsidRDefault="00CD4E52" w:rsidP="007643D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7655"/>
        <w:gridCol w:w="2835"/>
      </w:tblGrid>
      <w:tr w:rsidR="00CD4E52" w:rsidTr="00CD4E52">
        <w:trPr>
          <w:trHeight w:val="385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урока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часов </w:t>
            </w:r>
          </w:p>
        </w:tc>
      </w:tr>
      <w:tr w:rsidR="00CD4E52" w:rsidTr="00CD4E52">
        <w:trPr>
          <w:trHeight w:val="107"/>
        </w:trPr>
        <w:tc>
          <w:tcPr>
            <w:tcW w:w="14709" w:type="dxa"/>
            <w:gridSpan w:val="3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Тепловые явления (23 часа)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1/1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Тепловое равновесие. Температура. Внутренняя энергия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247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2/2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Способы изменения внутренней энергии: работа и теплопередача. Наблюдение изменения внутренней энергии тела в результате теплопередачи и работы внешних сил.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3/3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Виды теплопередачи. Теплопроводность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4/4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Конвекция. Излучение.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5/5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теплоты. Единицы количества теплоты.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6/6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Удельная теплоемкость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247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7/7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 количества теплоты, необходимого для нагревания тела или выделяемого им при охлаждении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247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8/8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1.</w:t>
            </w:r>
            <w:r>
              <w:rPr>
                <w:sz w:val="23"/>
                <w:szCs w:val="23"/>
              </w:rPr>
              <w:t>,,Изучение явления теплообмена при смешивании холодной и горячей воды</w:t>
            </w:r>
            <w:proofErr w:type="gramStart"/>
            <w:r>
              <w:rPr>
                <w:sz w:val="23"/>
                <w:szCs w:val="23"/>
              </w:rPr>
              <w:t xml:space="preserve">,, </w:t>
            </w:r>
            <w:proofErr w:type="gramEnd"/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9/9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2.</w:t>
            </w:r>
            <w:r>
              <w:rPr>
                <w:sz w:val="23"/>
                <w:szCs w:val="23"/>
              </w:rPr>
              <w:t>,,Измерение удельной теплоемкости твердого тела</w:t>
            </w:r>
            <w:proofErr w:type="gramStart"/>
            <w:r>
              <w:rPr>
                <w:sz w:val="23"/>
                <w:szCs w:val="23"/>
              </w:rPr>
              <w:t xml:space="preserve">,, </w:t>
            </w:r>
            <w:proofErr w:type="gramEnd"/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10/10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Энергия топлива. Удельная теплота сгорания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11/11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сохранения и превращения энергии в механических и тепловых процессах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12/12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№ 1. Тепловые явления.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rPr>
          <w:trHeight w:val="109"/>
        </w:trPr>
        <w:tc>
          <w:tcPr>
            <w:tcW w:w="4219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13/13 </w:t>
            </w:r>
          </w:p>
        </w:tc>
        <w:tc>
          <w:tcPr>
            <w:tcW w:w="765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/раб и коррекция УУД. </w:t>
            </w:r>
          </w:p>
        </w:tc>
        <w:tc>
          <w:tcPr>
            <w:tcW w:w="2835" w:type="dxa"/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Агрегатные состояния вещества. Плавление и отвердевание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14/14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График плавления и отвердевания кристаллических тел. Удельная теплота плавления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15/15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задач. Измерение удельной теплоты плавления льда.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16/</w:t>
            </w:r>
            <w:r w:rsidR="008035F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Испарение. Насыщенный и ненасыщенный пар. Конденсация. Поглощение энергии при испарении и выделение ее при конденсации пара. Исследование процесса испарения.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17/17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Кипение. Удельная теплота парообразования и конденсации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18/18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задач. Исследование тепловых свойств парафина.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19/19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Влажность воздуха. Способы определения влажности воздуха.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>Лабораторная работа № 3. «</w:t>
            </w:r>
            <w:r>
              <w:rPr>
                <w:sz w:val="23"/>
                <w:szCs w:val="23"/>
              </w:rPr>
              <w:t xml:space="preserve">Измерение влажности воздуха»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20/20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газа и пара при расширении. Двигатель внутреннего сгорания. Преобразование энергии в тепловых машинах.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21/21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Паровая турбина. КПД теплового двигателя. Экологические проблемы теплоэнергетики.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22/22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№2. </w:t>
            </w:r>
            <w:r>
              <w:rPr>
                <w:sz w:val="23"/>
                <w:szCs w:val="23"/>
              </w:rPr>
              <w:t xml:space="preserve">Агрегатные состояния вещества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23/23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Зачет «Тепловые явления» </w:t>
            </w:r>
            <w:r>
              <w:rPr>
                <w:sz w:val="23"/>
                <w:szCs w:val="23"/>
              </w:rPr>
              <w:t xml:space="preserve">Анализ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/раб и коррекция УУД.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Электрические явления (29 часов)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24/1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Электризация тел при соприкосновении. Взаимодействие заряженных тел. Электрический заряд. Два вида электрических зарядов. Закон сохранения электрического заряда. Опыты по наблюдению электризации тел при соприкосновении.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25/2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Электроскоп. Электрическое поле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26/3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Делимость электрического заряда. Электрон. Строение атома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27/4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Объяснение электрических явлений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28/5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Проводники, диэлектрики и полупроводники электричества.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29/6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Электрический ток. Источники электрического тока. Изготовление и испытание гальванического элемента.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30/7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Электрическая цепь и ее составные части. Сборка и испытание электрической цепи постоянного тока.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31/8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Электрический ток в металлах. Действия электрического тока. Направление электрического тока. Исследование явления намагничивания вещества.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32/9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Сила тока. Единицы силы тока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33/10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Амперметр. Измерение силы тока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4. </w:t>
            </w:r>
            <w:r>
              <w:rPr>
                <w:sz w:val="23"/>
                <w:szCs w:val="23"/>
              </w:rPr>
              <w:t xml:space="preserve">Сборка электрической цепи и измерение силы тока в ее различных участках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34/11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Электрическое напряжение. Единицы напряжения.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35/12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Вольтметр. Измерение напряжения. Зависимость силы тока от напряжения.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36/13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Электрическое сопротивление. Единицы сопротивления.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Лабораторная работа № 5. </w:t>
            </w:r>
            <w:r>
              <w:rPr>
                <w:sz w:val="23"/>
                <w:szCs w:val="23"/>
              </w:rPr>
              <w:t xml:space="preserve">«Измерение напряжения на различных участках </w:t>
            </w:r>
            <w:r>
              <w:rPr>
                <w:sz w:val="23"/>
                <w:szCs w:val="23"/>
              </w:rPr>
              <w:lastRenderedPageBreak/>
              <w:t xml:space="preserve">электрической цепи»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37/14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Ома для участка цепи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38/15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 сопротивления проводника. Удельное сопротивление. Исследование зависимости электрического сопротивления проводника от его длины, площади поперечного сечения и материала.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39/16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расчет сопротивления проводника, силы тока и напряжения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40/17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Реостаты.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Лабораторная работа № 6. </w:t>
            </w:r>
            <w:r>
              <w:rPr>
                <w:sz w:val="23"/>
                <w:szCs w:val="23"/>
              </w:rPr>
              <w:t xml:space="preserve">«Регулирование силы тока реостатом»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41/18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Лабораторная работа № 6. </w:t>
            </w:r>
            <w:r>
              <w:rPr>
                <w:sz w:val="23"/>
                <w:szCs w:val="23"/>
              </w:rPr>
              <w:t xml:space="preserve">«Измерение сопротивления проводника при помощи амперметра и вольтметра»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42/19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последовательного соединения проводников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43/20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</w:t>
            </w:r>
            <w:proofErr w:type="gramStart"/>
            <w:r>
              <w:rPr>
                <w:sz w:val="23"/>
                <w:szCs w:val="23"/>
              </w:rPr>
              <w:t>параллельного</w:t>
            </w:r>
            <w:proofErr w:type="gramEnd"/>
            <w:r>
              <w:rPr>
                <w:sz w:val="23"/>
                <w:szCs w:val="23"/>
              </w:rPr>
              <w:t xml:space="preserve"> соединение проводников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44/21-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45/22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соединения проводников и закон Ома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46/23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и мощность электрического тока.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47/24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Единицы работы электрического тока, применяемые на практике.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Лабораторная работа № 8. «Измерение мощности и работы тока в электрической лампе»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48/25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Нагревание проводников электрическим током. Закон Джоуля - Ленца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49/26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Конденсатор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50/27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Лампа накаливания. Электрические нагревательные приборы. Короткое замыкание, предохранители. Правила безопасности при работе с источниками электрического тока.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51/28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Контрольная работа № 3. </w:t>
            </w:r>
            <w:r>
              <w:rPr>
                <w:sz w:val="23"/>
                <w:szCs w:val="23"/>
              </w:rPr>
              <w:t xml:space="preserve">«Электрические явления»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52/29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 w:rsidRPr="00CD4E52">
              <w:rPr>
                <w:sz w:val="23"/>
                <w:szCs w:val="23"/>
              </w:rPr>
              <w:t xml:space="preserve">Зачет № 2 </w:t>
            </w:r>
            <w:r>
              <w:rPr>
                <w:sz w:val="23"/>
                <w:szCs w:val="23"/>
              </w:rPr>
              <w:t xml:space="preserve">«Электрические явления»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контрольной работы, коррекция УУД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Электромагнитные явления (5 часов)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53/1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Магнитное поле. Магнитное поле прямого тока. Магнитные линии. Исследование явления магнитного взаимодействия тел. Исследование действия электрического тока на магнитную стрелку.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54/2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Магнитное поле катушки с током. Электромагниты и их применение.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9 </w:t>
            </w:r>
            <w:r>
              <w:rPr>
                <w:sz w:val="23"/>
                <w:szCs w:val="23"/>
              </w:rPr>
              <w:t xml:space="preserve">«Сборка электромагнита и испытание его действия»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55/3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Постоянные магниты и их взаимодействие. Магнитное поле постоянных магнитов. Магнитное поле Земли.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56/4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Действие магнитного поля на проводник с током. Электрический двигатель постоянного тока.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10 </w:t>
            </w:r>
            <w:r>
              <w:rPr>
                <w:sz w:val="23"/>
                <w:szCs w:val="23"/>
              </w:rPr>
              <w:t xml:space="preserve">«изучение электрического двигателя постоянного тока (на модели)»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57/5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Контрольная работа № 4 </w:t>
            </w:r>
            <w:r>
              <w:rPr>
                <w:sz w:val="23"/>
                <w:szCs w:val="23"/>
              </w:rPr>
              <w:t xml:space="preserve">«Электромагнитные явления».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Световые явления (13 часов)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58/1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контрольной работы, коррекция УУД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света. Распространение света. Изучение явления распространения света.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59/2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Видимое движение светил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60/3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Отражение света. Закон отражения света. Исследование зависимости угла отражения от угла падения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61/4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Плоское зеркало. Изучение свойств изображения в плоском зеркале.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62/5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Преломление света. Закон преломления света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63/6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Линзы. Фокусное расстояние и оптическая сила линзы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64/7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Изображения, даваемые линзой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65/8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Лабораторная работа № 11. </w:t>
            </w:r>
            <w:r>
              <w:rPr>
                <w:sz w:val="23"/>
                <w:szCs w:val="23"/>
              </w:rPr>
              <w:t xml:space="preserve">«Измерение фокусного расстояния собирающей линзы. Получение изображения при помощи линзы»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66/9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на построение изображений, полученных с помощью линзы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67/10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Глаз и зрение. Оптические приборы.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68/11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Контрольная работа № 5. </w:t>
            </w:r>
            <w:r>
              <w:rPr>
                <w:sz w:val="23"/>
                <w:szCs w:val="23"/>
              </w:rPr>
              <w:t xml:space="preserve">«Законы отражения и преломления света»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69/12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результатов контрольной работы, коррекция УУД </w:t>
            </w:r>
          </w:p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Зачет № </w:t>
            </w:r>
            <w:r>
              <w:rPr>
                <w:sz w:val="23"/>
                <w:szCs w:val="23"/>
              </w:rPr>
              <w:t xml:space="preserve">3 «Световые явления»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CD4E52" w:rsidTr="00CD4E5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70/13 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52" w:rsidRDefault="00CD4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пройденного материала </w:t>
            </w:r>
          </w:p>
        </w:tc>
      </w:tr>
    </w:tbl>
    <w:p w:rsidR="00CD4E52" w:rsidRDefault="00CD4E52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17FD" w:rsidRDefault="008D17FD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17FD" w:rsidRDefault="008D17FD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17FD" w:rsidRDefault="008D17FD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D17FD" w:rsidRDefault="008D17FD" w:rsidP="007643D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0E2779" w:rsidRDefault="000E2779" w:rsidP="000E27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 класс</w:t>
      </w:r>
    </w:p>
    <w:tbl>
      <w:tblPr>
        <w:tblStyle w:val="a7"/>
        <w:tblW w:w="14743" w:type="dxa"/>
        <w:tblInd w:w="-34" w:type="dxa"/>
        <w:tblLayout w:type="fixed"/>
        <w:tblLook w:val="01E0"/>
      </w:tblPr>
      <w:tblGrid>
        <w:gridCol w:w="4253"/>
        <w:gridCol w:w="7655"/>
        <w:gridCol w:w="2835"/>
      </w:tblGrid>
      <w:tr w:rsidR="000E2779" w:rsidRPr="008035FA" w:rsidTr="008035FA">
        <w:tc>
          <w:tcPr>
            <w:tcW w:w="14743" w:type="dxa"/>
            <w:gridSpan w:val="3"/>
          </w:tcPr>
          <w:p w:rsidR="000E2779" w:rsidRPr="008035FA" w:rsidRDefault="000E2779" w:rsidP="000E2779">
            <w:pPr>
              <w:rPr>
                <w:b/>
                <w:sz w:val="23"/>
                <w:szCs w:val="23"/>
              </w:rPr>
            </w:pPr>
            <w:r w:rsidRPr="008035FA">
              <w:rPr>
                <w:b/>
                <w:sz w:val="23"/>
                <w:szCs w:val="23"/>
              </w:rPr>
              <w:t xml:space="preserve">Законы движения и взаимодействия тел </w:t>
            </w:r>
            <w:r w:rsidR="008035FA">
              <w:rPr>
                <w:b/>
                <w:sz w:val="23"/>
                <w:szCs w:val="23"/>
              </w:rPr>
              <w:t>(</w:t>
            </w:r>
            <w:r w:rsidRPr="008035FA">
              <w:rPr>
                <w:b/>
                <w:sz w:val="23"/>
                <w:szCs w:val="23"/>
              </w:rPr>
              <w:t>25 часов</w:t>
            </w:r>
            <w:r w:rsidR="008035FA">
              <w:rPr>
                <w:b/>
                <w:sz w:val="23"/>
                <w:szCs w:val="23"/>
              </w:rPr>
              <w:t>)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  <w:r w:rsidR="008035FA">
              <w:rPr>
                <w:sz w:val="23"/>
                <w:szCs w:val="23"/>
              </w:rPr>
              <w:t>/1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Материальная точка. Система отсчета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</w:t>
            </w:r>
            <w:r w:rsidR="008035FA">
              <w:rPr>
                <w:sz w:val="23"/>
                <w:szCs w:val="23"/>
              </w:rPr>
              <w:t>/2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Перемещение</w:t>
            </w:r>
            <w:r w:rsidRPr="008035FA">
              <w:rPr>
                <w:sz w:val="23"/>
                <w:szCs w:val="23"/>
              </w:rPr>
              <w:tab/>
            </w:r>
            <w:r w:rsidRPr="008035FA">
              <w:rPr>
                <w:sz w:val="23"/>
                <w:szCs w:val="23"/>
              </w:rPr>
              <w:tab/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</w:t>
            </w:r>
            <w:r w:rsidR="008035FA">
              <w:rPr>
                <w:sz w:val="23"/>
                <w:szCs w:val="23"/>
              </w:rPr>
              <w:t>/3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Определение координаты движущегося тела. Перемещение при прямолинейном равномерном движении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</w:t>
            </w:r>
            <w:r w:rsidR="008035FA">
              <w:rPr>
                <w:sz w:val="23"/>
                <w:szCs w:val="23"/>
              </w:rPr>
              <w:t>/4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Прямолинейное равноускоренное движение. Ускорение. </w:t>
            </w:r>
            <w:r w:rsidRPr="008035FA">
              <w:rPr>
                <w:i/>
                <w:sz w:val="23"/>
                <w:szCs w:val="23"/>
              </w:rPr>
              <w:t>Проверочная работа по теме «Механическое</w:t>
            </w:r>
            <w:r w:rsidRPr="008035FA">
              <w:rPr>
                <w:sz w:val="23"/>
                <w:szCs w:val="23"/>
              </w:rPr>
              <w:t xml:space="preserve"> движение»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</w:t>
            </w:r>
            <w:r w:rsidR="008035FA">
              <w:rPr>
                <w:sz w:val="23"/>
                <w:szCs w:val="23"/>
              </w:rPr>
              <w:t>/5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</w:t>
            </w:r>
            <w:r w:rsidR="008035FA">
              <w:rPr>
                <w:sz w:val="23"/>
                <w:szCs w:val="23"/>
              </w:rPr>
              <w:t>/6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Перемещение при прямолинейном равноускоренном движении</w:t>
            </w:r>
            <w:r w:rsidRPr="008035FA">
              <w:rPr>
                <w:i/>
                <w:sz w:val="23"/>
                <w:szCs w:val="23"/>
              </w:rPr>
              <w:t xml:space="preserve">  Самостоятельная работа «Прямолинейное равноускоренное движение</w:t>
            </w:r>
            <w:r w:rsidRPr="008035FA">
              <w:rPr>
                <w:sz w:val="23"/>
                <w:szCs w:val="23"/>
              </w:rPr>
              <w:t>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7</w:t>
            </w:r>
            <w:r w:rsidR="008035FA">
              <w:rPr>
                <w:sz w:val="23"/>
                <w:szCs w:val="23"/>
              </w:rPr>
              <w:t>/7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Вводный контроль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8</w:t>
            </w:r>
            <w:r w:rsidR="008035FA">
              <w:rPr>
                <w:sz w:val="23"/>
                <w:szCs w:val="23"/>
              </w:rPr>
              <w:t>/8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№1 «Исследование равноускоренного</w:t>
            </w:r>
            <w:r w:rsidRPr="008035FA">
              <w:rPr>
                <w:sz w:val="23"/>
                <w:szCs w:val="23"/>
              </w:rPr>
              <w:t xml:space="preserve"> движения без начальной скорости»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9</w:t>
            </w:r>
            <w:r w:rsidR="008035FA">
              <w:rPr>
                <w:sz w:val="23"/>
                <w:szCs w:val="23"/>
              </w:rPr>
              <w:t>/9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Решение задач по теме «Основы кинематики»  </w:t>
            </w:r>
            <w:r w:rsidRPr="008035FA">
              <w:rPr>
                <w:i/>
                <w:sz w:val="23"/>
                <w:szCs w:val="23"/>
              </w:rPr>
              <w:t>Тест по теме «Основы кинематики»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10</w:t>
            </w:r>
            <w:r w:rsidR="008035FA">
              <w:rPr>
                <w:sz w:val="23"/>
                <w:szCs w:val="23"/>
              </w:rPr>
              <w:t>/10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b/>
                <w:i/>
                <w:sz w:val="23"/>
                <w:szCs w:val="23"/>
              </w:rPr>
            </w:pPr>
            <w:r w:rsidRPr="008035FA">
              <w:rPr>
                <w:b/>
                <w:i/>
                <w:sz w:val="23"/>
                <w:szCs w:val="23"/>
              </w:rPr>
              <w:t>Контрольная работа №1 по теме «Основы кинематики»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11</w:t>
            </w:r>
            <w:r w:rsidR="008035FA">
              <w:rPr>
                <w:sz w:val="23"/>
                <w:szCs w:val="23"/>
              </w:rPr>
              <w:t>/11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Относительность движения. Инерциальные системы отсчета. Первый закон Ньютона.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12</w:t>
            </w:r>
            <w:r w:rsidR="008035FA">
              <w:rPr>
                <w:sz w:val="23"/>
                <w:szCs w:val="23"/>
              </w:rPr>
              <w:t>/12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Второй закон Ньютона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13</w:t>
            </w:r>
            <w:r w:rsidR="008035FA">
              <w:rPr>
                <w:sz w:val="23"/>
                <w:szCs w:val="23"/>
              </w:rPr>
              <w:t>/13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Третий закон Ньютона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14</w:t>
            </w:r>
            <w:r w:rsidR="008035FA">
              <w:rPr>
                <w:sz w:val="23"/>
                <w:szCs w:val="23"/>
              </w:rPr>
              <w:t>/14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Свободное падение тел </w:t>
            </w:r>
            <w:r w:rsidRPr="008035FA">
              <w:rPr>
                <w:i/>
                <w:sz w:val="23"/>
                <w:szCs w:val="23"/>
              </w:rPr>
              <w:t>Самостоятельная работа по теме «Законы Ньютона»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15</w:t>
            </w:r>
            <w:r w:rsidR="008035FA">
              <w:rPr>
                <w:sz w:val="23"/>
                <w:szCs w:val="23"/>
              </w:rPr>
              <w:t>/15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Движение тела, брошенного вертикально вверх. Невесомость.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16</w:t>
            </w:r>
            <w:r w:rsidR="008035FA">
              <w:rPr>
                <w:sz w:val="23"/>
                <w:szCs w:val="23"/>
              </w:rPr>
              <w:t>/16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№2 «Исследование свободного падения»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17</w:t>
            </w:r>
            <w:r w:rsidR="008035FA">
              <w:rPr>
                <w:sz w:val="23"/>
                <w:szCs w:val="23"/>
              </w:rPr>
              <w:t>/17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Закон всемирного тяготения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18</w:t>
            </w:r>
            <w:r w:rsidR="008035FA">
              <w:rPr>
                <w:sz w:val="23"/>
                <w:szCs w:val="23"/>
              </w:rPr>
              <w:t>/18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Ускорение свободного падения на Земле и других небесных тел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19</w:t>
            </w:r>
            <w:r w:rsidR="008035FA">
              <w:rPr>
                <w:sz w:val="23"/>
                <w:szCs w:val="23"/>
              </w:rPr>
              <w:t>/19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Прямолинейное и криволинейное движение. Движение тела по окружности с постоянной по модулю скоростью.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20</w:t>
            </w:r>
            <w:r w:rsidR="008035FA">
              <w:rPr>
                <w:sz w:val="23"/>
                <w:szCs w:val="23"/>
              </w:rPr>
              <w:t>/20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Искусственные спутники Земли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21</w:t>
            </w:r>
            <w:r w:rsidR="008035FA">
              <w:rPr>
                <w:sz w:val="23"/>
                <w:szCs w:val="23"/>
              </w:rPr>
              <w:t>/21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Импульс тела. Закон сохранения импульса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22</w:t>
            </w:r>
            <w:r w:rsidR="008035FA">
              <w:rPr>
                <w:sz w:val="23"/>
                <w:szCs w:val="23"/>
              </w:rPr>
              <w:t>/22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i/>
                <w:sz w:val="23"/>
                <w:szCs w:val="23"/>
              </w:rPr>
              <w:t>Самостоятельная работа «Криволинейное движение, ИСЗ»</w:t>
            </w:r>
            <w:r w:rsidRPr="008035FA">
              <w:rPr>
                <w:sz w:val="23"/>
                <w:szCs w:val="23"/>
              </w:rPr>
              <w:t xml:space="preserve"> Реактивное </w:t>
            </w:r>
            <w:r w:rsidRPr="008035FA">
              <w:rPr>
                <w:sz w:val="23"/>
                <w:szCs w:val="23"/>
              </w:rPr>
              <w:lastRenderedPageBreak/>
              <w:t>движение. Ракеты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lastRenderedPageBreak/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lastRenderedPageBreak/>
              <w:t>23</w:t>
            </w:r>
            <w:r w:rsidR="008035FA">
              <w:rPr>
                <w:sz w:val="23"/>
                <w:szCs w:val="23"/>
              </w:rPr>
              <w:t>/23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Закон сохранения механической энергии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blPrEx>
          <w:tblLook w:val="04A0"/>
        </w:tblPrEx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24</w:t>
            </w:r>
            <w:r w:rsidR="008035FA">
              <w:rPr>
                <w:sz w:val="23"/>
                <w:szCs w:val="23"/>
              </w:rPr>
              <w:t>/24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Решение задач по теме «Основы динамики»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blPrEx>
          <w:tblLook w:val="04A0"/>
        </w:tblPrEx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25</w:t>
            </w:r>
            <w:r w:rsidR="008035FA">
              <w:rPr>
                <w:sz w:val="23"/>
                <w:szCs w:val="23"/>
              </w:rPr>
              <w:t>/25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b/>
                <w:i/>
                <w:sz w:val="23"/>
                <w:szCs w:val="23"/>
              </w:rPr>
            </w:pPr>
            <w:r w:rsidRPr="008035FA">
              <w:rPr>
                <w:b/>
                <w:i/>
                <w:sz w:val="23"/>
                <w:szCs w:val="23"/>
              </w:rPr>
              <w:t>Контрольная работа №2 по теме «Основы динамики»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14743" w:type="dxa"/>
            <w:gridSpan w:val="3"/>
          </w:tcPr>
          <w:p w:rsidR="000E2779" w:rsidRPr="008035FA" w:rsidRDefault="000E2779" w:rsidP="008035FA">
            <w:pPr>
              <w:rPr>
                <w:b/>
                <w:sz w:val="23"/>
                <w:szCs w:val="23"/>
              </w:rPr>
            </w:pPr>
            <w:r w:rsidRPr="008035FA">
              <w:rPr>
                <w:b/>
                <w:sz w:val="23"/>
                <w:szCs w:val="23"/>
              </w:rPr>
              <w:t xml:space="preserve">Механические колебания и волны. Звук </w:t>
            </w:r>
            <w:r w:rsidR="008035FA">
              <w:rPr>
                <w:b/>
                <w:sz w:val="23"/>
                <w:szCs w:val="23"/>
              </w:rPr>
              <w:t>(</w:t>
            </w:r>
            <w:r w:rsidRPr="008035FA">
              <w:rPr>
                <w:b/>
                <w:sz w:val="23"/>
                <w:szCs w:val="23"/>
              </w:rPr>
              <w:t>11  часов</w:t>
            </w:r>
            <w:r w:rsidR="008035FA">
              <w:rPr>
                <w:b/>
                <w:sz w:val="23"/>
                <w:szCs w:val="23"/>
              </w:rPr>
              <w:t>)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26</w:t>
            </w:r>
            <w:r w:rsidR="008035FA">
              <w:rPr>
                <w:sz w:val="23"/>
                <w:szCs w:val="23"/>
              </w:rPr>
              <w:t>/1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Колебательное движение. Колебательные системы.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27</w:t>
            </w:r>
            <w:r w:rsidR="008035FA">
              <w:rPr>
                <w:sz w:val="23"/>
                <w:szCs w:val="23"/>
              </w:rPr>
              <w:t>/2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Величины, характеризующие колебательное движение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28</w:t>
            </w:r>
            <w:r w:rsidR="008035FA">
              <w:rPr>
                <w:sz w:val="23"/>
                <w:szCs w:val="23"/>
              </w:rPr>
              <w:t>/3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№3 «Исследование зависимости периода колебаний пружинного маятника от массы груза и жесткости пружины»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29</w:t>
            </w:r>
            <w:r w:rsidR="008035FA">
              <w:rPr>
                <w:sz w:val="23"/>
                <w:szCs w:val="23"/>
              </w:rPr>
              <w:t>/4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Математический маятник. 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№4 «Исследование зависимости периода и частоты свободных колебаний нитяного маятника от длины нити»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30</w:t>
            </w:r>
            <w:r w:rsidR="008035FA">
              <w:rPr>
                <w:sz w:val="23"/>
                <w:szCs w:val="23"/>
              </w:rPr>
              <w:t>/5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Превращения энергии при колебательном движении. Затухающие и вынужденные колебания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31</w:t>
            </w:r>
            <w:r w:rsidR="008035FA">
              <w:rPr>
                <w:sz w:val="23"/>
                <w:szCs w:val="23"/>
              </w:rPr>
              <w:t>/6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Механические волны. Продольные и поперечные волны </w:t>
            </w:r>
            <w:r w:rsidRPr="008035FA">
              <w:rPr>
                <w:i/>
                <w:sz w:val="23"/>
                <w:szCs w:val="23"/>
              </w:rPr>
              <w:t>Проверочная работа по теме «Механические колебания»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32</w:t>
            </w:r>
            <w:r w:rsidR="008035FA">
              <w:rPr>
                <w:sz w:val="23"/>
                <w:szCs w:val="23"/>
              </w:rPr>
              <w:t>/7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Длина и скорость распространения волны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33</w:t>
            </w:r>
            <w:r w:rsidR="008035FA">
              <w:rPr>
                <w:sz w:val="23"/>
                <w:szCs w:val="23"/>
              </w:rPr>
              <w:t>/8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Источники звука. Звуковые колебания. </w:t>
            </w:r>
            <w:r w:rsidRPr="008035FA">
              <w:rPr>
                <w:i/>
                <w:sz w:val="23"/>
                <w:szCs w:val="23"/>
              </w:rPr>
              <w:t>Проверочная работа по теме «Механические волны»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34</w:t>
            </w:r>
            <w:r w:rsidR="008035FA">
              <w:rPr>
                <w:sz w:val="23"/>
                <w:szCs w:val="23"/>
              </w:rPr>
              <w:t>/9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Распространение звука. Скорость звука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35</w:t>
            </w:r>
            <w:r w:rsidR="008035FA">
              <w:rPr>
                <w:sz w:val="23"/>
                <w:szCs w:val="23"/>
              </w:rPr>
              <w:t>/10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Отражение звука. Решение задач по теме «Механические колебания и звук» </w:t>
            </w:r>
            <w:r w:rsidRPr="008035FA">
              <w:rPr>
                <w:i/>
                <w:sz w:val="23"/>
                <w:szCs w:val="23"/>
              </w:rPr>
              <w:t>Тест по теме «Звук»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36</w:t>
            </w:r>
            <w:r w:rsidR="008035FA">
              <w:rPr>
                <w:sz w:val="23"/>
                <w:szCs w:val="23"/>
              </w:rPr>
              <w:t>/11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b/>
                <w:i/>
                <w:sz w:val="23"/>
                <w:szCs w:val="23"/>
              </w:rPr>
            </w:pPr>
            <w:r w:rsidRPr="008035FA">
              <w:rPr>
                <w:b/>
                <w:i/>
                <w:sz w:val="23"/>
                <w:szCs w:val="23"/>
              </w:rPr>
              <w:t>Контрольная работа № 3 по теме «Механические колебания и звук»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14743" w:type="dxa"/>
            <w:gridSpan w:val="3"/>
          </w:tcPr>
          <w:p w:rsidR="000E2779" w:rsidRPr="008035FA" w:rsidRDefault="000E2779" w:rsidP="008035FA">
            <w:pPr>
              <w:rPr>
                <w:b/>
                <w:sz w:val="23"/>
                <w:szCs w:val="23"/>
              </w:rPr>
            </w:pPr>
            <w:r w:rsidRPr="008035FA">
              <w:rPr>
                <w:b/>
                <w:sz w:val="23"/>
                <w:szCs w:val="23"/>
              </w:rPr>
              <w:t xml:space="preserve">Электромагнитное поле </w:t>
            </w:r>
            <w:r w:rsidR="008035FA">
              <w:rPr>
                <w:b/>
                <w:sz w:val="23"/>
                <w:szCs w:val="23"/>
              </w:rPr>
              <w:t>(</w:t>
            </w:r>
            <w:r w:rsidRPr="008035FA">
              <w:rPr>
                <w:b/>
                <w:sz w:val="23"/>
                <w:szCs w:val="23"/>
              </w:rPr>
              <w:t>17 часов</w:t>
            </w:r>
            <w:r w:rsidR="008035FA">
              <w:rPr>
                <w:b/>
                <w:sz w:val="23"/>
                <w:szCs w:val="23"/>
              </w:rPr>
              <w:t>)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37</w:t>
            </w:r>
            <w:r w:rsidR="008035FA">
              <w:rPr>
                <w:sz w:val="23"/>
                <w:szCs w:val="23"/>
              </w:rPr>
              <w:t>/1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Магнитное поле. Однородное и неоднородное магнитное поле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38</w:t>
            </w:r>
            <w:r w:rsidR="008035FA">
              <w:rPr>
                <w:sz w:val="23"/>
                <w:szCs w:val="23"/>
              </w:rPr>
              <w:t>/2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Направление тока и направление линий его магнитного поля.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39</w:t>
            </w:r>
            <w:r w:rsidR="008035FA">
              <w:rPr>
                <w:sz w:val="23"/>
                <w:szCs w:val="23"/>
              </w:rPr>
              <w:t>/3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Обнаружение магнитного поля по его действию на электрический ток.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40</w:t>
            </w:r>
            <w:r w:rsidR="008035FA">
              <w:rPr>
                <w:sz w:val="23"/>
                <w:szCs w:val="23"/>
              </w:rPr>
              <w:t>/4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Индукция магнитного поля. Магнитный поток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41</w:t>
            </w:r>
            <w:r w:rsidR="008035FA">
              <w:rPr>
                <w:sz w:val="23"/>
                <w:szCs w:val="23"/>
              </w:rPr>
              <w:t>/5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Явление электромагнитной индукции. Правило Ленца  </w:t>
            </w:r>
            <w:r w:rsidRPr="008035FA">
              <w:rPr>
                <w:i/>
                <w:sz w:val="23"/>
                <w:szCs w:val="23"/>
              </w:rPr>
              <w:t xml:space="preserve">Самостоятельная </w:t>
            </w:r>
            <w:r w:rsidRPr="008035FA">
              <w:rPr>
                <w:sz w:val="23"/>
                <w:szCs w:val="23"/>
              </w:rPr>
              <w:t>работа по теме «Магнитное поле»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42</w:t>
            </w:r>
            <w:r w:rsidR="008035FA">
              <w:rPr>
                <w:sz w:val="23"/>
                <w:szCs w:val="23"/>
              </w:rPr>
              <w:t>/6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Явление самоиндукции. 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№4 «Изучение явления электромагнитной индукции»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43</w:t>
            </w:r>
            <w:r w:rsidR="008035FA">
              <w:rPr>
                <w:sz w:val="23"/>
                <w:szCs w:val="23"/>
              </w:rPr>
              <w:t>/7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Получение и передача переменного электрического тока. Трансформатор </w:t>
            </w:r>
            <w:r w:rsidRPr="008035FA">
              <w:rPr>
                <w:i/>
                <w:sz w:val="23"/>
                <w:szCs w:val="23"/>
              </w:rPr>
              <w:lastRenderedPageBreak/>
              <w:t>Проверочная работа «Электромагнитная индукция.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lastRenderedPageBreak/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lastRenderedPageBreak/>
              <w:t>44</w:t>
            </w:r>
            <w:r w:rsidR="008035FA">
              <w:rPr>
                <w:sz w:val="23"/>
                <w:szCs w:val="23"/>
              </w:rPr>
              <w:t>/8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Электромагнитное поле. Электромагнитные волны.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45</w:t>
            </w:r>
            <w:r w:rsidR="008035FA">
              <w:rPr>
                <w:sz w:val="23"/>
                <w:szCs w:val="23"/>
              </w:rPr>
              <w:t>/9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Конденсатор. </w:t>
            </w:r>
            <w:r w:rsidRPr="008035FA">
              <w:rPr>
                <w:i/>
                <w:sz w:val="23"/>
                <w:szCs w:val="23"/>
              </w:rPr>
              <w:t>Проверочная работа по теме «Электромагнитные волны»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46</w:t>
            </w:r>
            <w:r w:rsidR="008035FA">
              <w:rPr>
                <w:sz w:val="23"/>
                <w:szCs w:val="23"/>
              </w:rPr>
              <w:t>/10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Колебательный контур. Получение электромагнитных колебаний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47</w:t>
            </w:r>
            <w:r w:rsidR="008035FA">
              <w:rPr>
                <w:sz w:val="23"/>
                <w:szCs w:val="23"/>
              </w:rPr>
              <w:t>/11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Принципы радиосвязи и телевидения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48</w:t>
            </w:r>
            <w:r w:rsidR="008035FA">
              <w:rPr>
                <w:sz w:val="23"/>
                <w:szCs w:val="23"/>
              </w:rPr>
              <w:t>/12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Электромагнитная природа света. </w:t>
            </w:r>
            <w:r w:rsidRPr="008035FA">
              <w:rPr>
                <w:i/>
                <w:sz w:val="23"/>
                <w:szCs w:val="23"/>
              </w:rPr>
              <w:t>Тест по теме «Электромагнитные волны»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49</w:t>
            </w:r>
            <w:r w:rsidR="008035FA">
              <w:rPr>
                <w:sz w:val="23"/>
                <w:szCs w:val="23"/>
              </w:rPr>
              <w:t>/13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Преломление света.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50</w:t>
            </w:r>
            <w:r w:rsidR="008035FA">
              <w:rPr>
                <w:sz w:val="23"/>
                <w:szCs w:val="23"/>
              </w:rPr>
              <w:t>/14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Дисперсия света.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51</w:t>
            </w:r>
            <w:r w:rsidR="008035FA">
              <w:rPr>
                <w:sz w:val="23"/>
                <w:szCs w:val="23"/>
              </w:rPr>
              <w:t>/15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Испускание и поглощение света атомами. Линейчатые спектры. Инструктаж по ТБ. </w:t>
            </w:r>
            <w:r w:rsidRPr="008035FA">
              <w:rPr>
                <w:i/>
                <w:sz w:val="23"/>
                <w:szCs w:val="23"/>
              </w:rPr>
              <w:t>Лабораторная работа №6 «Наблюдение сплошного и линейчатого спектров»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52</w:t>
            </w:r>
            <w:r w:rsidR="008035FA">
              <w:rPr>
                <w:sz w:val="23"/>
                <w:szCs w:val="23"/>
              </w:rPr>
              <w:t>/16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Решение задач по теме «Электромагнитные явления»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0E2779" w:rsidRPr="008035FA" w:rsidTr="008035FA">
        <w:trPr>
          <w:trHeight w:val="419"/>
        </w:trPr>
        <w:tc>
          <w:tcPr>
            <w:tcW w:w="4253" w:type="dxa"/>
          </w:tcPr>
          <w:p w:rsidR="000E2779" w:rsidRPr="008035FA" w:rsidRDefault="000E2779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53</w:t>
            </w:r>
            <w:r w:rsidR="008035FA">
              <w:rPr>
                <w:sz w:val="23"/>
                <w:szCs w:val="23"/>
              </w:rPr>
              <w:t>/17</w:t>
            </w:r>
          </w:p>
        </w:tc>
        <w:tc>
          <w:tcPr>
            <w:tcW w:w="7655" w:type="dxa"/>
          </w:tcPr>
          <w:p w:rsidR="000E2779" w:rsidRPr="008035FA" w:rsidRDefault="000E2779" w:rsidP="00874613">
            <w:pPr>
              <w:rPr>
                <w:b/>
                <w:i/>
                <w:sz w:val="23"/>
                <w:szCs w:val="23"/>
              </w:rPr>
            </w:pPr>
            <w:r w:rsidRPr="008035FA">
              <w:rPr>
                <w:b/>
                <w:i/>
                <w:sz w:val="23"/>
                <w:szCs w:val="23"/>
              </w:rPr>
              <w:t>Контрольная работа № 4 по теме «Электромагнитное поле»</w:t>
            </w:r>
          </w:p>
        </w:tc>
        <w:tc>
          <w:tcPr>
            <w:tcW w:w="2835" w:type="dxa"/>
          </w:tcPr>
          <w:p w:rsidR="000E2779" w:rsidRPr="008035FA" w:rsidRDefault="000E2779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14743" w:type="dxa"/>
            <w:gridSpan w:val="3"/>
          </w:tcPr>
          <w:p w:rsidR="008035FA" w:rsidRPr="008035FA" w:rsidRDefault="008035FA" w:rsidP="008035FA">
            <w:pPr>
              <w:rPr>
                <w:b/>
                <w:sz w:val="23"/>
                <w:szCs w:val="23"/>
              </w:rPr>
            </w:pPr>
            <w:r w:rsidRPr="008035FA">
              <w:rPr>
                <w:b/>
                <w:sz w:val="23"/>
                <w:szCs w:val="23"/>
              </w:rPr>
              <w:t xml:space="preserve">Строение атома и атомного ядра </w:t>
            </w:r>
            <w:r>
              <w:rPr>
                <w:b/>
                <w:sz w:val="23"/>
                <w:szCs w:val="23"/>
              </w:rPr>
              <w:t>(</w:t>
            </w:r>
            <w:r w:rsidRPr="008035FA">
              <w:rPr>
                <w:b/>
                <w:sz w:val="23"/>
                <w:szCs w:val="23"/>
              </w:rPr>
              <w:t>11 часов</w:t>
            </w:r>
            <w:r>
              <w:rPr>
                <w:b/>
                <w:sz w:val="23"/>
                <w:szCs w:val="23"/>
              </w:rPr>
              <w:t>)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54</w:t>
            </w:r>
            <w:r>
              <w:rPr>
                <w:sz w:val="23"/>
                <w:szCs w:val="23"/>
              </w:rPr>
              <w:t>/1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Радиоактивность как свидетельство сложного строения атомов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55</w:t>
            </w:r>
            <w:r>
              <w:rPr>
                <w:sz w:val="23"/>
                <w:szCs w:val="23"/>
              </w:rPr>
              <w:t>/2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Модели атомов. Опыт Резерфорда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56</w:t>
            </w:r>
            <w:r>
              <w:rPr>
                <w:sz w:val="23"/>
                <w:szCs w:val="23"/>
              </w:rPr>
              <w:t>/3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Радиоактивные превращения атомных ядер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57</w:t>
            </w:r>
            <w:r>
              <w:rPr>
                <w:sz w:val="23"/>
                <w:szCs w:val="23"/>
              </w:rPr>
              <w:t>/4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Экспериментальные методы исследования частиц. Открытие протона и нейтрона. Состав атомного ядра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58</w:t>
            </w:r>
            <w:r>
              <w:rPr>
                <w:sz w:val="23"/>
                <w:szCs w:val="23"/>
              </w:rPr>
              <w:t>/5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Ядерные силы. Энергия связи. Дефект масс.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59</w:t>
            </w:r>
            <w:r>
              <w:rPr>
                <w:sz w:val="23"/>
                <w:szCs w:val="23"/>
              </w:rPr>
              <w:t>/6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Деление ядер урана. Цепная реакция. </w:t>
            </w:r>
            <w:r w:rsidRPr="008035FA">
              <w:rPr>
                <w:i/>
                <w:sz w:val="23"/>
                <w:szCs w:val="23"/>
              </w:rPr>
              <w:t>Лабораторная работа №7 «Изучение деления ядра урана по фотографии треков»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60</w:t>
            </w:r>
            <w:r>
              <w:rPr>
                <w:sz w:val="23"/>
                <w:szCs w:val="23"/>
              </w:rPr>
              <w:t>/7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Ядерный реактор. Атомная энергетика</w:t>
            </w:r>
          </w:p>
          <w:p w:rsidR="008035FA" w:rsidRPr="008035FA" w:rsidRDefault="008035FA" w:rsidP="00874613">
            <w:pPr>
              <w:rPr>
                <w:i/>
                <w:sz w:val="23"/>
                <w:szCs w:val="23"/>
              </w:rPr>
            </w:pPr>
            <w:r w:rsidRPr="008035FA">
              <w:rPr>
                <w:i/>
                <w:sz w:val="23"/>
                <w:szCs w:val="23"/>
              </w:rPr>
              <w:t>Проверочная работа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61</w:t>
            </w:r>
            <w:r>
              <w:rPr>
                <w:sz w:val="23"/>
                <w:szCs w:val="23"/>
              </w:rPr>
              <w:t>/8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i/>
                <w:sz w:val="23"/>
                <w:szCs w:val="23"/>
              </w:rPr>
            </w:pPr>
            <w:r w:rsidRPr="008035FA">
              <w:rPr>
                <w:i/>
                <w:sz w:val="23"/>
                <w:szCs w:val="23"/>
              </w:rPr>
              <w:t>Лабораторная работа №8 «Изучение треков заряженных частиц по готовым фотографиям»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62</w:t>
            </w:r>
            <w:r>
              <w:rPr>
                <w:sz w:val="23"/>
                <w:szCs w:val="23"/>
              </w:rPr>
              <w:t>/9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 xml:space="preserve">Биологическое действие радиации.  Закон радиоактивного распада. </w:t>
            </w:r>
            <w:r w:rsidRPr="008035FA">
              <w:rPr>
                <w:i/>
                <w:sz w:val="23"/>
                <w:szCs w:val="23"/>
              </w:rPr>
              <w:t>Лабораторная работа №9 «Измерение естественного радиационного фона дозиметром» Самостоятельная работа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63</w:t>
            </w:r>
            <w:r>
              <w:rPr>
                <w:sz w:val="23"/>
                <w:szCs w:val="23"/>
              </w:rPr>
              <w:t>/10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Термоядерная реакция. Решение задач по теме  «Ядерная физика»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64</w:t>
            </w:r>
            <w:r>
              <w:rPr>
                <w:sz w:val="23"/>
                <w:szCs w:val="23"/>
              </w:rPr>
              <w:t>/11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i/>
                <w:sz w:val="23"/>
                <w:szCs w:val="23"/>
              </w:rPr>
            </w:pPr>
            <w:r w:rsidRPr="008035FA">
              <w:rPr>
                <w:i/>
                <w:sz w:val="23"/>
                <w:szCs w:val="23"/>
              </w:rPr>
              <w:t>Контрольная работа №5 по теме «Ядерная физика»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14743" w:type="dxa"/>
            <w:gridSpan w:val="3"/>
          </w:tcPr>
          <w:p w:rsidR="008035FA" w:rsidRPr="008035FA" w:rsidRDefault="008035FA" w:rsidP="008035FA">
            <w:pPr>
              <w:rPr>
                <w:b/>
                <w:sz w:val="23"/>
                <w:szCs w:val="23"/>
              </w:rPr>
            </w:pPr>
            <w:r w:rsidRPr="008035FA">
              <w:rPr>
                <w:b/>
                <w:sz w:val="23"/>
                <w:szCs w:val="23"/>
              </w:rPr>
              <w:t xml:space="preserve">Итоговое повторение </w:t>
            </w:r>
            <w:r>
              <w:rPr>
                <w:b/>
                <w:sz w:val="23"/>
                <w:szCs w:val="23"/>
              </w:rPr>
              <w:t>(6 часов)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lastRenderedPageBreak/>
              <w:t>65</w:t>
            </w:r>
            <w:r>
              <w:rPr>
                <w:sz w:val="23"/>
                <w:szCs w:val="23"/>
              </w:rPr>
              <w:t>/1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Повторение материала по теме «Основы кинематики и динамики»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66</w:t>
            </w:r>
            <w:r>
              <w:rPr>
                <w:sz w:val="23"/>
                <w:szCs w:val="23"/>
              </w:rPr>
              <w:t>/2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i/>
                <w:sz w:val="23"/>
                <w:szCs w:val="23"/>
              </w:rPr>
              <w:t>Тест по теме «Кинематика и динамика»</w:t>
            </w:r>
            <w:r w:rsidRPr="008035FA">
              <w:rPr>
                <w:sz w:val="23"/>
                <w:szCs w:val="23"/>
              </w:rPr>
              <w:t xml:space="preserve"> Повторение материала по теме «Механические колебания и волны»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67</w:t>
            </w:r>
            <w:r>
              <w:rPr>
                <w:sz w:val="23"/>
                <w:szCs w:val="23"/>
              </w:rPr>
              <w:t>/3</w:t>
            </w:r>
          </w:p>
        </w:tc>
        <w:tc>
          <w:tcPr>
            <w:tcW w:w="7655" w:type="dxa"/>
          </w:tcPr>
          <w:p w:rsidR="008035FA" w:rsidRPr="008035FA" w:rsidRDefault="008035FA" w:rsidP="00874613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Повторение материала по теме «Электромагнитные явления»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1</w:t>
            </w:r>
          </w:p>
        </w:tc>
      </w:tr>
      <w:tr w:rsidR="008035FA" w:rsidRPr="008035FA" w:rsidTr="008035FA">
        <w:tc>
          <w:tcPr>
            <w:tcW w:w="4253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 w:rsidRPr="008035FA">
              <w:rPr>
                <w:sz w:val="23"/>
                <w:szCs w:val="23"/>
              </w:rPr>
              <w:t>68</w:t>
            </w:r>
            <w:r>
              <w:rPr>
                <w:sz w:val="23"/>
                <w:szCs w:val="23"/>
              </w:rPr>
              <w:t>/4-69/5-70/6</w:t>
            </w:r>
          </w:p>
        </w:tc>
        <w:tc>
          <w:tcPr>
            <w:tcW w:w="7655" w:type="dxa"/>
          </w:tcPr>
          <w:p w:rsidR="008035FA" w:rsidRPr="008035FA" w:rsidRDefault="008035FA" w:rsidP="008035F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Совершенствование навыков решения задач за курс 9 класса</w:t>
            </w:r>
          </w:p>
        </w:tc>
        <w:tc>
          <w:tcPr>
            <w:tcW w:w="2835" w:type="dxa"/>
          </w:tcPr>
          <w:p w:rsidR="008035FA" w:rsidRPr="008035FA" w:rsidRDefault="008035FA" w:rsidP="00753D2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</w:tbl>
    <w:p w:rsidR="000E2779" w:rsidRPr="008035FA" w:rsidRDefault="000E2779" w:rsidP="007643D6">
      <w:pPr>
        <w:jc w:val="center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</w:p>
    <w:sectPr w:rsidR="000E2779" w:rsidRPr="008035FA" w:rsidSect="007643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B5D"/>
    <w:multiLevelType w:val="hybridMultilevel"/>
    <w:tmpl w:val="37D41A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3A4F"/>
    <w:multiLevelType w:val="hybridMultilevel"/>
    <w:tmpl w:val="5BE84B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57ECE"/>
    <w:multiLevelType w:val="hybridMultilevel"/>
    <w:tmpl w:val="11CACF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935"/>
    <w:multiLevelType w:val="hybridMultilevel"/>
    <w:tmpl w:val="2B5E3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929B0"/>
    <w:multiLevelType w:val="hybridMultilevel"/>
    <w:tmpl w:val="80B407D8"/>
    <w:lvl w:ilvl="0" w:tplc="D93445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94042"/>
    <w:multiLevelType w:val="hybridMultilevel"/>
    <w:tmpl w:val="AB08EE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843CE"/>
    <w:multiLevelType w:val="hybridMultilevel"/>
    <w:tmpl w:val="F69A27C8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A6D92"/>
    <w:multiLevelType w:val="hybridMultilevel"/>
    <w:tmpl w:val="7B803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84F94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3725A"/>
    <w:multiLevelType w:val="hybridMultilevel"/>
    <w:tmpl w:val="75D03E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E18BB"/>
    <w:multiLevelType w:val="hybridMultilevel"/>
    <w:tmpl w:val="FFFCED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F84F94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450E"/>
    <w:multiLevelType w:val="hybridMultilevel"/>
    <w:tmpl w:val="C154406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F84F94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470D4"/>
    <w:multiLevelType w:val="hybridMultilevel"/>
    <w:tmpl w:val="ACEEC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B4196"/>
    <w:multiLevelType w:val="hybridMultilevel"/>
    <w:tmpl w:val="D6787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33103"/>
    <w:multiLevelType w:val="hybridMultilevel"/>
    <w:tmpl w:val="F0DE1A3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921B8D"/>
    <w:multiLevelType w:val="hybridMultilevel"/>
    <w:tmpl w:val="3C889C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B0722"/>
    <w:multiLevelType w:val="hybridMultilevel"/>
    <w:tmpl w:val="C7B631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D0BDA"/>
    <w:multiLevelType w:val="hybridMultilevel"/>
    <w:tmpl w:val="B1D01D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70F40"/>
    <w:multiLevelType w:val="hybridMultilevel"/>
    <w:tmpl w:val="7F6AAC9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B929BD"/>
    <w:multiLevelType w:val="hybridMultilevel"/>
    <w:tmpl w:val="D0E2131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84F94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17"/>
  </w:num>
  <w:num w:numId="6">
    <w:abstractNumId w:val="7"/>
  </w:num>
  <w:num w:numId="7">
    <w:abstractNumId w:val="18"/>
  </w:num>
  <w:num w:numId="8">
    <w:abstractNumId w:val="13"/>
  </w:num>
  <w:num w:numId="9">
    <w:abstractNumId w:val="9"/>
  </w:num>
  <w:num w:numId="10">
    <w:abstractNumId w:val="2"/>
  </w:num>
  <w:num w:numId="11">
    <w:abstractNumId w:val="12"/>
  </w:num>
  <w:num w:numId="12">
    <w:abstractNumId w:val="15"/>
  </w:num>
  <w:num w:numId="13">
    <w:abstractNumId w:val="5"/>
  </w:num>
  <w:num w:numId="14">
    <w:abstractNumId w:val="11"/>
  </w:num>
  <w:num w:numId="15">
    <w:abstractNumId w:val="0"/>
  </w:num>
  <w:num w:numId="16">
    <w:abstractNumId w:val="1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160C"/>
    <w:rsid w:val="000567AF"/>
    <w:rsid w:val="0009053B"/>
    <w:rsid w:val="000E2779"/>
    <w:rsid w:val="00214CAE"/>
    <w:rsid w:val="003F7B9A"/>
    <w:rsid w:val="004862B7"/>
    <w:rsid w:val="0055160C"/>
    <w:rsid w:val="0056186A"/>
    <w:rsid w:val="00753D2D"/>
    <w:rsid w:val="007643D6"/>
    <w:rsid w:val="008035FA"/>
    <w:rsid w:val="008D17FD"/>
    <w:rsid w:val="00CD4E52"/>
    <w:rsid w:val="00DF199B"/>
    <w:rsid w:val="00DF2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53B"/>
  </w:style>
  <w:style w:type="paragraph" w:styleId="1">
    <w:name w:val="heading 1"/>
    <w:basedOn w:val="a"/>
    <w:next w:val="a"/>
    <w:link w:val="10"/>
    <w:uiPriority w:val="9"/>
    <w:qFormat/>
    <w:rsid w:val="0055160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0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55160C"/>
    <w:rPr>
      <w:color w:val="0000FF"/>
      <w:u w:val="single"/>
    </w:rPr>
  </w:style>
  <w:style w:type="paragraph" w:styleId="a4">
    <w:name w:val="List Paragraph"/>
    <w:basedOn w:val="a"/>
    <w:qFormat/>
    <w:rsid w:val="0055160C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5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rsid w:val="0055160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Default">
    <w:name w:val="Default"/>
    <w:rsid w:val="0048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0E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160C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60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3">
    <w:name w:val="Hyperlink"/>
    <w:uiPriority w:val="99"/>
    <w:unhideWhenUsed/>
    <w:rsid w:val="0055160C"/>
    <w:rPr>
      <w:color w:val="0000FF"/>
      <w:u w:val="single"/>
    </w:rPr>
  </w:style>
  <w:style w:type="paragraph" w:styleId="a4">
    <w:name w:val="List Paragraph"/>
    <w:basedOn w:val="a"/>
    <w:qFormat/>
    <w:rsid w:val="0055160C"/>
    <w:pPr>
      <w:overflowPunct w:val="0"/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5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+ Полужирный"/>
    <w:rsid w:val="0055160C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Default">
    <w:name w:val="Default"/>
    <w:rsid w:val="00486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0E2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E9AAD-8A4F-44A1-8F7F-1CBAE8D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24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Химия</cp:lastModifiedBy>
  <cp:revision>5</cp:revision>
  <dcterms:created xsi:type="dcterms:W3CDTF">2017-05-31T17:42:00Z</dcterms:created>
  <dcterms:modified xsi:type="dcterms:W3CDTF">2018-01-25T07:34:00Z</dcterms:modified>
</cp:coreProperties>
</file>